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04E" w:rsidRDefault="002C504E">
      <w:pPr>
        <w:rPr>
          <w:sz w:val="24"/>
          <w:szCs w:val="24"/>
          <w:lang w:eastAsia="zh-CN"/>
        </w:rPr>
      </w:pPr>
    </w:p>
    <w:p w:rsidR="005138E5" w:rsidRPr="005138E5" w:rsidRDefault="005138E5" w:rsidP="005138E5">
      <w:pPr>
        <w:pStyle w:val="af0"/>
        <w:rPr>
          <w:sz w:val="32"/>
          <w:szCs w:val="32"/>
        </w:rPr>
      </w:pPr>
      <w:r w:rsidRPr="005138E5">
        <w:rPr>
          <w:sz w:val="32"/>
          <w:szCs w:val="32"/>
        </w:rPr>
        <w:t xml:space="preserve">BIOGRAPHICAL SKETCH – </w:t>
      </w:r>
      <w:proofErr w:type="spellStart"/>
      <w:r w:rsidRPr="005138E5">
        <w:rPr>
          <w:sz w:val="32"/>
          <w:szCs w:val="32"/>
        </w:rPr>
        <w:t>Tianfu</w:t>
      </w:r>
      <w:proofErr w:type="spellEnd"/>
      <w:r w:rsidRPr="005138E5">
        <w:rPr>
          <w:sz w:val="32"/>
          <w:szCs w:val="32"/>
        </w:rPr>
        <w:t xml:space="preserve"> Xu</w:t>
      </w:r>
    </w:p>
    <w:p w:rsidR="005138E5" w:rsidRDefault="005138E5">
      <w:pPr>
        <w:rPr>
          <w:sz w:val="24"/>
          <w:szCs w:val="24"/>
          <w:lang w:eastAsia="zh-CN"/>
        </w:rPr>
      </w:pPr>
    </w:p>
    <w:p w:rsidR="009B2B1F" w:rsidRDefault="00C2592F">
      <w:pPr>
        <w:rPr>
          <w:sz w:val="24"/>
          <w:szCs w:val="24"/>
          <w:lang w:eastAsia="zh-CN"/>
        </w:rPr>
      </w:pPr>
      <w:r>
        <w:rPr>
          <w:noProof/>
          <w:sz w:val="24"/>
          <w:szCs w:val="24"/>
          <w:lang w:eastAsia="zh-CN"/>
        </w:rPr>
        <w:drawing>
          <wp:inline distT="0" distB="0" distL="0" distR="0">
            <wp:extent cx="1570101" cy="2199736"/>
            <wp:effectExtent l="19050" t="0" r="0" b="0"/>
            <wp:docPr id="3" name="图片 2" descr="蓝底1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蓝底1寸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2360" cy="22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1FB" w:rsidRDefault="008251FB">
      <w:pPr>
        <w:rPr>
          <w:sz w:val="24"/>
          <w:szCs w:val="24"/>
          <w:lang w:eastAsia="zh-CN"/>
        </w:rPr>
      </w:pPr>
    </w:p>
    <w:p w:rsidR="008251FB" w:rsidRDefault="008251FB">
      <w:pPr>
        <w:rPr>
          <w:sz w:val="24"/>
          <w:szCs w:val="24"/>
          <w:lang w:eastAsia="zh-CN"/>
        </w:rPr>
      </w:pPr>
    </w:p>
    <w:p w:rsidR="00AE539D" w:rsidRDefault="00AE539D">
      <w:pPr>
        <w:rPr>
          <w:sz w:val="24"/>
          <w:szCs w:val="24"/>
          <w:lang w:eastAsia="zh-CN"/>
        </w:rPr>
      </w:pPr>
    </w:p>
    <w:p w:rsidR="005F3E0C" w:rsidRPr="005F3E0C" w:rsidRDefault="00AE539D" w:rsidP="005F3E0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2"/>
          <w:szCs w:val="22"/>
        </w:rPr>
      </w:pPr>
      <w:r w:rsidRPr="00AE539D">
        <w:rPr>
          <w:b/>
          <w:sz w:val="24"/>
          <w:szCs w:val="24"/>
        </w:rPr>
        <w:t>Summary.</w:t>
      </w:r>
      <w:r>
        <w:rPr>
          <w:sz w:val="24"/>
          <w:szCs w:val="24"/>
        </w:rPr>
        <w:t xml:space="preserve"> </w:t>
      </w:r>
      <w:r w:rsidR="005F3E0C">
        <w:rPr>
          <w:rFonts w:hint="eastAsia"/>
          <w:sz w:val="22"/>
          <w:szCs w:val="22"/>
          <w:lang w:eastAsia="zh-CN"/>
        </w:rPr>
        <w:t xml:space="preserve"> </w:t>
      </w:r>
      <w:proofErr w:type="spellStart"/>
      <w:r w:rsidR="005F3E0C" w:rsidRPr="005F3E0C">
        <w:rPr>
          <w:sz w:val="22"/>
          <w:szCs w:val="22"/>
        </w:rPr>
        <w:t>Tianfu</w:t>
      </w:r>
      <w:proofErr w:type="spellEnd"/>
      <w:r w:rsidR="005F3E0C" w:rsidRPr="005F3E0C">
        <w:rPr>
          <w:sz w:val="22"/>
          <w:szCs w:val="22"/>
        </w:rPr>
        <w:t xml:space="preserve"> Xu is currently </w:t>
      </w:r>
      <w:r w:rsidR="005F3E0C" w:rsidRPr="005F3E0C">
        <w:rPr>
          <w:rFonts w:hint="eastAsia"/>
          <w:sz w:val="22"/>
          <w:szCs w:val="22"/>
        </w:rPr>
        <w:t xml:space="preserve">a professor </w:t>
      </w:r>
      <w:r w:rsidR="005F3E0C" w:rsidRPr="005F3E0C">
        <w:rPr>
          <w:sz w:val="22"/>
          <w:szCs w:val="22"/>
        </w:rPr>
        <w:t>at</w:t>
      </w:r>
      <w:r w:rsidR="005F3E0C" w:rsidRPr="005F3E0C">
        <w:rPr>
          <w:rFonts w:hint="eastAsia"/>
          <w:sz w:val="22"/>
          <w:szCs w:val="22"/>
        </w:rPr>
        <w:t xml:space="preserve"> Jilin University of China. </w:t>
      </w:r>
      <w:r w:rsidR="005F3E0C" w:rsidRPr="005F3E0C">
        <w:rPr>
          <w:sz w:val="22"/>
          <w:szCs w:val="22"/>
        </w:rPr>
        <w:t xml:space="preserve">He </w:t>
      </w:r>
      <w:r w:rsidR="005F3E0C" w:rsidRPr="005F3E0C">
        <w:rPr>
          <w:rFonts w:hint="eastAsia"/>
          <w:sz w:val="22"/>
          <w:szCs w:val="22"/>
        </w:rPr>
        <w:t>has been working</w:t>
      </w:r>
      <w:r w:rsidR="005F3E0C" w:rsidRPr="005F3E0C">
        <w:rPr>
          <w:sz w:val="22"/>
          <w:szCs w:val="22"/>
        </w:rPr>
        <w:t xml:space="preserve"> at Lawrence Berkeley National Laboratory (LBNL)</w:t>
      </w:r>
      <w:r w:rsidR="005F3E0C" w:rsidRPr="005F3E0C">
        <w:rPr>
          <w:rFonts w:hint="eastAsia"/>
          <w:sz w:val="22"/>
          <w:szCs w:val="22"/>
        </w:rPr>
        <w:t xml:space="preserve"> of USA for 1</w:t>
      </w:r>
      <w:r w:rsidR="005F3E0C" w:rsidRPr="005F3E0C">
        <w:rPr>
          <w:sz w:val="22"/>
          <w:szCs w:val="22"/>
        </w:rPr>
        <w:t>6</w:t>
      </w:r>
      <w:r w:rsidR="005F3E0C" w:rsidRPr="005F3E0C">
        <w:rPr>
          <w:rFonts w:hint="eastAsia"/>
          <w:sz w:val="22"/>
          <w:szCs w:val="22"/>
        </w:rPr>
        <w:t xml:space="preserve"> years</w:t>
      </w:r>
      <w:r w:rsidR="005F3E0C" w:rsidRPr="005F3E0C">
        <w:rPr>
          <w:sz w:val="22"/>
          <w:szCs w:val="22"/>
        </w:rPr>
        <w:t xml:space="preserve">, </w:t>
      </w:r>
      <w:r w:rsidR="005F3E0C" w:rsidRPr="005F3E0C">
        <w:rPr>
          <w:rFonts w:hint="eastAsia"/>
          <w:sz w:val="22"/>
          <w:szCs w:val="22"/>
        </w:rPr>
        <w:t xml:space="preserve">in </w:t>
      </w:r>
      <w:r w:rsidR="005F3E0C" w:rsidRPr="005F3E0C">
        <w:rPr>
          <w:sz w:val="22"/>
          <w:szCs w:val="22"/>
        </w:rPr>
        <w:t>which he joined in 1996, initially as post-doctoral fellow</w:t>
      </w:r>
      <w:r w:rsidR="005F3E0C" w:rsidRPr="005F3E0C">
        <w:rPr>
          <w:rFonts w:hint="eastAsia"/>
          <w:sz w:val="22"/>
          <w:szCs w:val="22"/>
        </w:rPr>
        <w:t>, then become a scientist, and s</w:t>
      </w:r>
      <w:r w:rsidR="005F3E0C" w:rsidRPr="005F3E0C">
        <w:rPr>
          <w:sz w:val="22"/>
          <w:szCs w:val="22"/>
        </w:rPr>
        <w:t xml:space="preserve">taff </w:t>
      </w:r>
      <w:r w:rsidR="005F3E0C" w:rsidRPr="005F3E0C">
        <w:rPr>
          <w:rFonts w:hint="eastAsia"/>
          <w:sz w:val="22"/>
          <w:szCs w:val="22"/>
        </w:rPr>
        <w:t>s</w:t>
      </w:r>
      <w:r w:rsidR="005F3E0C" w:rsidRPr="005F3E0C">
        <w:rPr>
          <w:sz w:val="22"/>
          <w:szCs w:val="22"/>
        </w:rPr>
        <w:t xml:space="preserve">cientist. He received a bachelor’s degree in 1984 from Jilin University, an M.S. degree in 1993 from Delft University of Technology of </w:t>
      </w:r>
      <w:proofErr w:type="gramStart"/>
      <w:r w:rsidR="005F3E0C" w:rsidRPr="005F3E0C">
        <w:rPr>
          <w:sz w:val="22"/>
          <w:szCs w:val="22"/>
        </w:rPr>
        <w:t>The</w:t>
      </w:r>
      <w:proofErr w:type="gramEnd"/>
      <w:r w:rsidR="005F3E0C" w:rsidRPr="005F3E0C">
        <w:rPr>
          <w:sz w:val="22"/>
          <w:szCs w:val="22"/>
        </w:rPr>
        <w:t xml:space="preserve"> Netherlands, and a Ph.D. in 1996 from University of La </w:t>
      </w:r>
      <w:proofErr w:type="spellStart"/>
      <w:r w:rsidR="005F3E0C" w:rsidRPr="005F3E0C">
        <w:rPr>
          <w:sz w:val="22"/>
          <w:szCs w:val="22"/>
        </w:rPr>
        <w:t>Coruña</w:t>
      </w:r>
      <w:proofErr w:type="spellEnd"/>
      <w:r w:rsidR="005F3E0C" w:rsidRPr="005F3E0C">
        <w:rPr>
          <w:sz w:val="22"/>
          <w:szCs w:val="22"/>
        </w:rPr>
        <w:t xml:space="preserve">, Spain. For the last 30 years, </w:t>
      </w:r>
      <w:proofErr w:type="spellStart"/>
      <w:r w:rsidR="005F3E0C" w:rsidRPr="005F3E0C">
        <w:rPr>
          <w:sz w:val="22"/>
          <w:szCs w:val="22"/>
        </w:rPr>
        <w:t>Tianfu</w:t>
      </w:r>
      <w:proofErr w:type="spellEnd"/>
      <w:r w:rsidR="005F3E0C" w:rsidRPr="005F3E0C">
        <w:rPr>
          <w:sz w:val="22"/>
          <w:szCs w:val="22"/>
        </w:rPr>
        <w:t xml:space="preserve"> has been working on</w:t>
      </w:r>
      <w:r w:rsidR="005F3E0C" w:rsidRPr="005F3E0C">
        <w:rPr>
          <w:rFonts w:hint="eastAsia"/>
          <w:sz w:val="22"/>
          <w:szCs w:val="22"/>
        </w:rPr>
        <w:t xml:space="preserve"> </w:t>
      </w:r>
      <w:r w:rsidR="005F3E0C" w:rsidRPr="005F3E0C">
        <w:rPr>
          <w:sz w:val="22"/>
          <w:szCs w:val="22"/>
        </w:rPr>
        <w:t>developing</w:t>
      </w:r>
      <w:bookmarkStart w:id="0" w:name="_GoBack"/>
      <w:bookmarkEnd w:id="0"/>
      <w:r w:rsidR="005F3E0C" w:rsidRPr="005F3E0C">
        <w:rPr>
          <w:sz w:val="22"/>
          <w:szCs w:val="22"/>
        </w:rPr>
        <w:t xml:space="preserve"> new approaches to modeling multiphase non-isothermal fluid flow and chemical transport in unsaturated and saturated porous media and fractured rock systems</w:t>
      </w:r>
      <w:r w:rsidR="005F3E0C" w:rsidRPr="005F3E0C">
        <w:rPr>
          <w:rFonts w:hint="eastAsia"/>
          <w:sz w:val="22"/>
          <w:szCs w:val="22"/>
        </w:rPr>
        <w:t xml:space="preserve">. </w:t>
      </w:r>
      <w:r w:rsidR="005F3E0C" w:rsidRPr="005F3E0C">
        <w:rPr>
          <w:sz w:val="22"/>
          <w:szCs w:val="22"/>
        </w:rPr>
        <w:t>He is the chief developer of LBNL’s multi-phase non-isothermal reactive flow and chemical transport simulator TOUGHREACT. The program is widely used nationally and internationally</w:t>
      </w:r>
      <w:r w:rsidR="005F3E0C" w:rsidRPr="005F3E0C">
        <w:rPr>
          <w:rFonts w:hint="eastAsia"/>
          <w:sz w:val="22"/>
          <w:szCs w:val="22"/>
        </w:rPr>
        <w:t xml:space="preserve"> for</w:t>
      </w:r>
      <w:r w:rsidR="005F3E0C" w:rsidRPr="005F3E0C">
        <w:rPr>
          <w:sz w:val="22"/>
          <w:szCs w:val="22"/>
        </w:rPr>
        <w:t xml:space="preserve"> </w:t>
      </w:r>
      <w:r w:rsidR="005F3E0C" w:rsidRPr="005F3E0C">
        <w:rPr>
          <w:rFonts w:hint="eastAsia"/>
          <w:sz w:val="22"/>
          <w:szCs w:val="22"/>
        </w:rPr>
        <w:t>CO</w:t>
      </w:r>
      <w:r w:rsidR="005F3E0C" w:rsidRPr="005F3E0C">
        <w:rPr>
          <w:rFonts w:hint="eastAsia"/>
          <w:sz w:val="22"/>
          <w:szCs w:val="22"/>
          <w:vertAlign w:val="subscript"/>
        </w:rPr>
        <w:t>2</w:t>
      </w:r>
      <w:r w:rsidR="005F3E0C" w:rsidRPr="005F3E0C">
        <w:rPr>
          <w:rFonts w:hint="eastAsia"/>
          <w:sz w:val="22"/>
          <w:szCs w:val="22"/>
        </w:rPr>
        <w:t xml:space="preserve"> geological sequestration,</w:t>
      </w:r>
      <w:r w:rsidR="005F3E0C" w:rsidRPr="005F3E0C">
        <w:rPr>
          <w:sz w:val="22"/>
          <w:szCs w:val="22"/>
        </w:rPr>
        <w:t xml:space="preserve"> </w:t>
      </w:r>
      <w:r w:rsidR="005F3E0C" w:rsidRPr="005F3E0C">
        <w:rPr>
          <w:rFonts w:hint="eastAsia"/>
          <w:sz w:val="22"/>
          <w:szCs w:val="22"/>
        </w:rPr>
        <w:t>geothermal energy development</w:t>
      </w:r>
      <w:r w:rsidR="005F3E0C" w:rsidRPr="005F3E0C">
        <w:rPr>
          <w:sz w:val="22"/>
          <w:szCs w:val="22"/>
        </w:rPr>
        <w:t xml:space="preserve">, </w:t>
      </w:r>
      <w:r w:rsidR="005F3E0C" w:rsidRPr="005F3E0C">
        <w:rPr>
          <w:rFonts w:hint="eastAsia"/>
          <w:sz w:val="22"/>
          <w:szCs w:val="22"/>
        </w:rPr>
        <w:t xml:space="preserve">nuclear waste disposal, environmental remediation, and increasingly for petroleum applications. </w:t>
      </w:r>
      <w:proofErr w:type="spellStart"/>
      <w:r w:rsidR="005F3E0C" w:rsidRPr="005F3E0C">
        <w:rPr>
          <w:sz w:val="22"/>
          <w:szCs w:val="22"/>
        </w:rPr>
        <w:t>Tianfu</w:t>
      </w:r>
      <w:proofErr w:type="spellEnd"/>
      <w:r w:rsidR="005F3E0C" w:rsidRPr="005F3E0C">
        <w:rPr>
          <w:sz w:val="22"/>
          <w:szCs w:val="22"/>
        </w:rPr>
        <w:t xml:space="preserve"> has authored </w:t>
      </w:r>
      <w:r w:rsidR="007439CC">
        <w:rPr>
          <w:sz w:val="22"/>
          <w:szCs w:val="22"/>
        </w:rPr>
        <w:t>and co-authored more than</w:t>
      </w:r>
      <w:r w:rsidR="009761E6">
        <w:rPr>
          <w:sz w:val="22"/>
          <w:szCs w:val="22"/>
        </w:rPr>
        <w:t xml:space="preserve"> 1</w:t>
      </w:r>
      <w:r w:rsidR="007439CC">
        <w:rPr>
          <w:sz w:val="22"/>
          <w:szCs w:val="22"/>
        </w:rPr>
        <w:t>0</w:t>
      </w:r>
      <w:r w:rsidR="005F3E0C" w:rsidRPr="005F3E0C">
        <w:rPr>
          <w:sz w:val="22"/>
          <w:szCs w:val="22"/>
        </w:rPr>
        <w:t>0 peer-reviewed journal papers. His papers have been cited by other research</w:t>
      </w:r>
      <w:r w:rsidR="005F3E0C" w:rsidRPr="005F3E0C">
        <w:rPr>
          <w:rFonts w:hint="eastAsia"/>
          <w:sz w:val="22"/>
          <w:szCs w:val="22"/>
        </w:rPr>
        <w:t>ers</w:t>
      </w:r>
      <w:r w:rsidR="009761E6">
        <w:rPr>
          <w:sz w:val="22"/>
          <w:szCs w:val="22"/>
        </w:rPr>
        <w:t xml:space="preserve"> more than 7</w:t>
      </w:r>
      <w:r w:rsidR="005F3E0C" w:rsidRPr="005F3E0C">
        <w:rPr>
          <w:sz w:val="22"/>
          <w:szCs w:val="22"/>
        </w:rPr>
        <w:t xml:space="preserve">000 times (SCI citation). </w:t>
      </w:r>
    </w:p>
    <w:p w:rsidR="005F3E0C" w:rsidRPr="005F3E0C" w:rsidRDefault="005F3E0C" w:rsidP="009C3E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sz w:val="24"/>
          <w:szCs w:val="24"/>
          <w:lang w:eastAsia="zh-CN"/>
        </w:rPr>
      </w:pPr>
    </w:p>
    <w:p w:rsidR="00814F54" w:rsidRDefault="00814F54">
      <w:pPr>
        <w:rPr>
          <w:rFonts w:hint="eastAsia"/>
          <w:sz w:val="24"/>
          <w:szCs w:val="24"/>
          <w:lang w:eastAsia="zh-CN"/>
        </w:rPr>
      </w:pPr>
    </w:p>
    <w:p w:rsidR="002C504E" w:rsidRDefault="002C50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Education</w:t>
      </w:r>
    </w:p>
    <w:p w:rsidR="002C504E" w:rsidRDefault="002C504E"/>
    <w:p w:rsidR="002C504E" w:rsidRDefault="002C504E">
      <w:pPr>
        <w:ind w:left="1440" w:hanging="1440"/>
        <w:jc w:val="both"/>
      </w:pPr>
      <w:r>
        <w:rPr>
          <w:b/>
          <w:bCs/>
          <w:sz w:val="24"/>
          <w:szCs w:val="24"/>
        </w:rPr>
        <w:t>Post-doc</w:t>
      </w:r>
      <w:r>
        <w:rPr>
          <w:sz w:val="24"/>
          <w:szCs w:val="24"/>
        </w:rPr>
        <w:tab/>
        <w:t>12/1996-11/1998, Earth Sciences Division, Lawrence Berkeley</w:t>
      </w:r>
      <w:r w:rsidR="009D34E0">
        <w:rPr>
          <w:sz w:val="24"/>
          <w:szCs w:val="24"/>
        </w:rPr>
        <w:t xml:space="preserve"> National Laboratory, Berkeley, </w:t>
      </w:r>
      <w:r>
        <w:rPr>
          <w:sz w:val="24"/>
          <w:szCs w:val="24"/>
        </w:rPr>
        <w:t>California</w:t>
      </w:r>
      <w:r w:rsidR="009D34E0">
        <w:rPr>
          <w:sz w:val="24"/>
          <w:szCs w:val="24"/>
        </w:rPr>
        <w:t>, USA</w:t>
      </w:r>
      <w:r>
        <w:rPr>
          <w:sz w:val="24"/>
          <w:szCs w:val="24"/>
        </w:rPr>
        <w:t>.</w:t>
      </w:r>
    </w:p>
    <w:p w:rsidR="0064720E" w:rsidRDefault="0064720E">
      <w:pPr>
        <w:ind w:left="1440" w:hanging="1440"/>
        <w:jc w:val="both"/>
        <w:rPr>
          <w:b/>
          <w:bCs/>
          <w:sz w:val="24"/>
          <w:szCs w:val="24"/>
        </w:rPr>
      </w:pPr>
    </w:p>
    <w:p w:rsidR="002C504E" w:rsidRDefault="002C504E">
      <w:pPr>
        <w:ind w:left="1440" w:hanging="14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Ph.D.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03/1993-12/1996, Department of Civil Engineering,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 xml:space="preserve">University of La </w:t>
          </w:r>
          <w:proofErr w:type="spellStart"/>
          <w:r>
            <w:rPr>
              <w:sz w:val="24"/>
              <w:szCs w:val="24"/>
            </w:rPr>
            <w:t>Coruña</w:t>
          </w:r>
        </w:smartTag>
        <w:proofErr w:type="spellEnd"/>
        <w:r>
          <w:rPr>
            <w:sz w:val="24"/>
            <w:szCs w:val="24"/>
          </w:rPr>
          <w:t xml:space="preserve">, </w:t>
        </w:r>
        <w:smartTag w:uri="urn:schemas-microsoft-com:office:smarttags" w:element="country-region">
          <w:r>
            <w:rPr>
              <w:sz w:val="24"/>
              <w:szCs w:val="24"/>
            </w:rPr>
            <w:t>Spain</w:t>
          </w:r>
        </w:smartTag>
      </w:smartTag>
      <w:r>
        <w:rPr>
          <w:sz w:val="24"/>
          <w:szCs w:val="24"/>
        </w:rPr>
        <w:t>.</w:t>
      </w:r>
    </w:p>
    <w:p w:rsidR="0064720E" w:rsidRDefault="0064720E">
      <w:pPr>
        <w:ind w:left="1440" w:hanging="1440"/>
        <w:jc w:val="both"/>
        <w:rPr>
          <w:b/>
          <w:bCs/>
          <w:sz w:val="24"/>
          <w:szCs w:val="24"/>
        </w:rPr>
      </w:pPr>
    </w:p>
    <w:p w:rsidR="002C504E" w:rsidRDefault="002C504E">
      <w:pPr>
        <w:ind w:left="1440" w:hanging="14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M.S.</w:t>
      </w:r>
      <w:r>
        <w:rPr>
          <w:sz w:val="24"/>
          <w:szCs w:val="24"/>
        </w:rPr>
        <w:tab/>
        <w:t>10/1991-03/1993, Master of Science in Hydrological Engineering, International Institute for Hydraulic and Environmen</w:t>
      </w:r>
      <w:r w:rsidR="009D34E0">
        <w:rPr>
          <w:sz w:val="24"/>
          <w:szCs w:val="24"/>
        </w:rPr>
        <w:t>tal Engineering</w:t>
      </w:r>
      <w:r>
        <w:rPr>
          <w:sz w:val="24"/>
          <w:szCs w:val="24"/>
        </w:rPr>
        <w:t>, The Netherlands.</w:t>
      </w:r>
    </w:p>
    <w:p w:rsidR="0064720E" w:rsidRDefault="0064720E">
      <w:pPr>
        <w:ind w:left="1440" w:hanging="1440"/>
        <w:jc w:val="both"/>
        <w:rPr>
          <w:b/>
          <w:bCs/>
          <w:sz w:val="24"/>
          <w:szCs w:val="24"/>
        </w:rPr>
      </w:pPr>
    </w:p>
    <w:p w:rsidR="002C504E" w:rsidRDefault="002C504E">
      <w:pPr>
        <w:ind w:left="1440" w:hanging="1440"/>
        <w:jc w:val="both"/>
        <w:rPr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M.S.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10/1984-8/1987, Master of Engineering in Hydrogeology,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University of Jilin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country-region">
          <w:r>
            <w:rPr>
              <w:sz w:val="24"/>
              <w:szCs w:val="24"/>
            </w:rPr>
            <w:t>China</w:t>
          </w:r>
        </w:smartTag>
      </w:smartTag>
      <w:r>
        <w:rPr>
          <w:sz w:val="24"/>
          <w:szCs w:val="24"/>
        </w:rPr>
        <w:t>.</w:t>
      </w:r>
    </w:p>
    <w:p w:rsidR="0064720E" w:rsidRDefault="0064720E">
      <w:pPr>
        <w:ind w:left="1440" w:hanging="1440"/>
        <w:jc w:val="both"/>
        <w:rPr>
          <w:b/>
          <w:bCs/>
          <w:sz w:val="24"/>
          <w:szCs w:val="24"/>
        </w:rPr>
      </w:pPr>
    </w:p>
    <w:p w:rsidR="002C504E" w:rsidRDefault="002C504E">
      <w:pPr>
        <w:ind w:left="1440" w:hanging="14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B.S.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9/1980-7/1984, Bachelor Degree in Hydrogeology, </w:t>
      </w: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University of Jilin</w:t>
          </w:r>
        </w:smartTag>
        <w:r>
          <w:rPr>
            <w:sz w:val="24"/>
            <w:szCs w:val="24"/>
          </w:rPr>
          <w:t xml:space="preserve">, </w:t>
        </w:r>
        <w:smartTag w:uri="urn:schemas-microsoft-com:office:smarttags" w:element="country-region">
          <w:r>
            <w:rPr>
              <w:sz w:val="24"/>
              <w:szCs w:val="24"/>
            </w:rPr>
            <w:t>China</w:t>
          </w:r>
        </w:smartTag>
      </w:smartTag>
      <w:r>
        <w:rPr>
          <w:sz w:val="24"/>
          <w:szCs w:val="24"/>
        </w:rPr>
        <w:t>.</w:t>
      </w:r>
    </w:p>
    <w:p w:rsidR="002C504E" w:rsidRDefault="002C504E">
      <w:pPr>
        <w:rPr>
          <w:sz w:val="24"/>
          <w:szCs w:val="24"/>
        </w:rPr>
      </w:pPr>
    </w:p>
    <w:p w:rsidR="002C504E" w:rsidRDefault="002C504E">
      <w:pPr>
        <w:spacing w:line="360" w:lineRule="auto"/>
        <w:jc w:val="both"/>
        <w:rPr>
          <w:sz w:val="24"/>
          <w:szCs w:val="24"/>
        </w:rPr>
      </w:pPr>
    </w:p>
    <w:p w:rsidR="002C504E" w:rsidRDefault="002C504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 and Research Experiences</w:t>
      </w:r>
    </w:p>
    <w:p w:rsidR="002C504E" w:rsidRDefault="002C504E">
      <w:pPr>
        <w:ind w:left="720" w:hanging="720"/>
        <w:jc w:val="both"/>
        <w:rPr>
          <w:sz w:val="24"/>
          <w:szCs w:val="24"/>
        </w:rPr>
      </w:pPr>
    </w:p>
    <w:p w:rsidR="00837BA8" w:rsidRDefault="00003342" w:rsidP="00003342">
      <w:pPr>
        <w:ind w:left="360" w:hanging="360"/>
        <w:jc w:val="both"/>
        <w:rPr>
          <w:sz w:val="24"/>
          <w:lang w:eastAsia="zh-CN"/>
        </w:rPr>
      </w:pPr>
      <w:r>
        <w:rPr>
          <w:rFonts w:hint="eastAsia"/>
          <w:b/>
          <w:bCs/>
          <w:sz w:val="24"/>
          <w:lang w:eastAsia="zh-CN"/>
        </w:rPr>
        <w:t>Chair Professor</w:t>
      </w:r>
      <w:r>
        <w:rPr>
          <w:b/>
          <w:bCs/>
          <w:sz w:val="24"/>
        </w:rPr>
        <w:t xml:space="preserve"> </w:t>
      </w:r>
      <w:r>
        <w:rPr>
          <w:sz w:val="24"/>
        </w:rPr>
        <w:t>(20</w:t>
      </w:r>
      <w:r>
        <w:rPr>
          <w:rFonts w:hint="eastAsia"/>
          <w:sz w:val="24"/>
          <w:lang w:eastAsia="zh-CN"/>
        </w:rPr>
        <w:t>10</w:t>
      </w:r>
      <w:r>
        <w:rPr>
          <w:sz w:val="24"/>
        </w:rPr>
        <w:t>-present),</w:t>
      </w:r>
      <w:r>
        <w:rPr>
          <w:rFonts w:hint="eastAsia"/>
          <w:sz w:val="24"/>
          <w:lang w:eastAsia="zh-CN"/>
        </w:rPr>
        <w:t xml:space="preserve"> College of </w:t>
      </w:r>
      <w:r w:rsidR="00837BA8">
        <w:rPr>
          <w:rFonts w:hint="eastAsia"/>
          <w:sz w:val="24"/>
          <w:lang w:eastAsia="zh-CN"/>
        </w:rPr>
        <w:t>Environments and Resources,</w:t>
      </w:r>
      <w:r>
        <w:rPr>
          <w:sz w:val="24"/>
        </w:rPr>
        <w:t xml:space="preserve"> </w:t>
      </w:r>
      <w:smartTag w:uri="urn:schemas-microsoft-com:office:smarttags" w:element="PlaceName">
        <w:r>
          <w:rPr>
            <w:rFonts w:hint="eastAsia"/>
            <w:sz w:val="24"/>
            <w:lang w:eastAsia="zh-CN"/>
          </w:rPr>
          <w:t>Jilin</w:t>
        </w:r>
      </w:smartTag>
      <w:r>
        <w:rPr>
          <w:rFonts w:hint="eastAsia"/>
          <w:sz w:val="24"/>
          <w:lang w:eastAsia="zh-CN"/>
        </w:rPr>
        <w:t xml:space="preserve"> </w:t>
      </w:r>
      <w:smartTag w:uri="urn:schemas-microsoft-com:office:smarttags" w:element="PlaceType">
        <w:r>
          <w:rPr>
            <w:rFonts w:hint="eastAsia"/>
            <w:sz w:val="24"/>
            <w:lang w:eastAsia="zh-CN"/>
          </w:rPr>
          <w:t>University</w:t>
        </w:r>
      </w:smartTag>
      <w:r>
        <w:rPr>
          <w:rFonts w:hint="eastAsia"/>
          <w:sz w:val="24"/>
          <w:lang w:eastAsia="zh-CN"/>
        </w:rPr>
        <w:t xml:space="preserve"> (</w:t>
      </w:r>
      <w:smartTag w:uri="urn:schemas-microsoft-com:office:smarttags" w:element="place">
        <w:smartTag w:uri="urn:schemas-microsoft-com:office:smarttags" w:element="country-region">
          <w:r>
            <w:rPr>
              <w:rFonts w:hint="eastAsia"/>
              <w:sz w:val="24"/>
              <w:lang w:eastAsia="zh-CN"/>
            </w:rPr>
            <w:t>China</w:t>
          </w:r>
        </w:smartTag>
      </w:smartTag>
      <w:r>
        <w:rPr>
          <w:rFonts w:hint="eastAsia"/>
          <w:sz w:val="24"/>
          <w:lang w:eastAsia="zh-CN"/>
        </w:rPr>
        <w:t>)</w:t>
      </w:r>
      <w:r w:rsidR="00837BA8">
        <w:rPr>
          <w:rFonts w:hint="eastAsia"/>
          <w:sz w:val="24"/>
          <w:lang w:eastAsia="zh-CN"/>
        </w:rPr>
        <w:t>.</w:t>
      </w:r>
    </w:p>
    <w:p w:rsidR="00003342" w:rsidRDefault="00837BA8" w:rsidP="00003342">
      <w:pPr>
        <w:ind w:left="360" w:hanging="360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 </w:t>
      </w:r>
    </w:p>
    <w:p w:rsidR="00CF2E32" w:rsidRDefault="002C504E" w:rsidP="00CF2E32">
      <w:pPr>
        <w:ind w:left="360" w:hanging="360"/>
        <w:jc w:val="both"/>
        <w:rPr>
          <w:sz w:val="24"/>
        </w:rPr>
      </w:pPr>
      <w:r>
        <w:rPr>
          <w:b/>
          <w:bCs/>
          <w:sz w:val="24"/>
        </w:rPr>
        <w:t>Geological Scientist</w:t>
      </w:r>
      <w:r w:rsidR="00602AA7">
        <w:rPr>
          <w:b/>
          <w:bCs/>
          <w:sz w:val="24"/>
        </w:rPr>
        <w:t xml:space="preserve"> (</w:t>
      </w:r>
      <w:r w:rsidR="00602AA7">
        <w:rPr>
          <w:sz w:val="24"/>
        </w:rPr>
        <w:t>1998-2001)</w:t>
      </w:r>
      <w:r w:rsidR="009F6ADC">
        <w:rPr>
          <w:b/>
          <w:bCs/>
          <w:sz w:val="24"/>
        </w:rPr>
        <w:t xml:space="preserve"> and then Staff Scientist</w:t>
      </w:r>
      <w:r w:rsidR="00602AA7">
        <w:rPr>
          <w:sz w:val="24"/>
        </w:rPr>
        <w:t xml:space="preserve"> (2001</w:t>
      </w:r>
      <w:r w:rsidR="009D34E0">
        <w:rPr>
          <w:sz w:val="24"/>
        </w:rPr>
        <w:t>-2013</w:t>
      </w:r>
      <w:r w:rsidR="00602AA7">
        <w:rPr>
          <w:sz w:val="24"/>
        </w:rPr>
        <w:t>)</w:t>
      </w:r>
      <w:r>
        <w:rPr>
          <w:sz w:val="24"/>
        </w:rPr>
        <w:t>, Earth Sciences Division, Lawrenc</w:t>
      </w:r>
      <w:r w:rsidR="005F050A">
        <w:rPr>
          <w:sz w:val="24"/>
        </w:rPr>
        <w:t>e Berkeley National Laboratory</w:t>
      </w:r>
      <w:r w:rsidR="00CF2E32">
        <w:rPr>
          <w:sz w:val="24"/>
        </w:rPr>
        <w:t xml:space="preserve"> (LBNL)</w:t>
      </w:r>
      <w:r w:rsidR="005F050A">
        <w:rPr>
          <w:sz w:val="24"/>
        </w:rPr>
        <w:t>, Berkeley, California.</w:t>
      </w:r>
    </w:p>
    <w:p w:rsidR="00CF2E32" w:rsidRDefault="00CF2E32" w:rsidP="00CF2E32">
      <w:pPr>
        <w:ind w:left="360" w:hanging="360"/>
        <w:jc w:val="both"/>
        <w:rPr>
          <w:sz w:val="24"/>
          <w:szCs w:val="24"/>
        </w:rPr>
      </w:pPr>
    </w:p>
    <w:p w:rsidR="00CF2E32" w:rsidRPr="00CF2E32" w:rsidRDefault="00CF2E32" w:rsidP="00CF2E32">
      <w:pPr>
        <w:ind w:left="360" w:firstLine="360"/>
        <w:jc w:val="both"/>
        <w:rPr>
          <w:sz w:val="24"/>
        </w:rPr>
      </w:pPr>
      <w:proofErr w:type="spellStart"/>
      <w:r w:rsidRPr="00CD1D3C">
        <w:rPr>
          <w:sz w:val="24"/>
          <w:szCs w:val="24"/>
        </w:rPr>
        <w:t>Tian</w:t>
      </w:r>
      <w:r>
        <w:rPr>
          <w:sz w:val="24"/>
          <w:szCs w:val="24"/>
        </w:rPr>
        <w:t>fu</w:t>
      </w:r>
      <w:proofErr w:type="spellEnd"/>
      <w:r>
        <w:rPr>
          <w:sz w:val="24"/>
          <w:szCs w:val="24"/>
        </w:rPr>
        <w:t xml:space="preserve"> has been working on:</w:t>
      </w:r>
      <w:r w:rsidRPr="00CD1D3C">
        <w:rPr>
          <w:sz w:val="24"/>
          <w:szCs w:val="24"/>
        </w:rPr>
        <w:t xml:space="preserve"> </w:t>
      </w:r>
    </w:p>
    <w:p w:rsidR="00CF2E32" w:rsidRDefault="00CF2E32" w:rsidP="00CF2E3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720"/>
        <w:jc w:val="both"/>
        <w:rPr>
          <w:sz w:val="24"/>
          <w:szCs w:val="24"/>
        </w:rPr>
      </w:pPr>
    </w:p>
    <w:p w:rsidR="00CF2E32" w:rsidRDefault="00CF2E32" w:rsidP="00CF2E32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Developing new approaches to model multiphase non-isothermal fluid flow and geochemical transport in unsaturated and saturated porous medium and fractured rock systems;</w:t>
      </w:r>
    </w:p>
    <w:p w:rsidR="00CF2E32" w:rsidRDefault="00CF2E32" w:rsidP="00CF2E32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 xml:space="preserve">Developing conceptual models integrating geologic, thermal, geochemical, microbiological and hydrologic data; </w:t>
      </w:r>
    </w:p>
    <w:p w:rsidR="00CF2E32" w:rsidRDefault="00CF2E32" w:rsidP="00CF2E32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Incorporating conceptual models into numerical modeling codes for the evaluation of subsurface coupled processes.</w:t>
      </w:r>
    </w:p>
    <w:p w:rsidR="00CF2E32" w:rsidRDefault="00CF2E32" w:rsidP="00CF2E32">
      <w:pPr>
        <w:jc w:val="both"/>
        <w:rPr>
          <w:sz w:val="24"/>
          <w:szCs w:val="24"/>
        </w:rPr>
      </w:pPr>
    </w:p>
    <w:p w:rsidR="00CF2E32" w:rsidRDefault="00CF2E32" w:rsidP="00CF2E3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He is the chief developer of LBNL’s</w:t>
      </w:r>
      <w:r w:rsidRPr="00C51F35">
        <w:rPr>
          <w:sz w:val="24"/>
          <w:szCs w:val="24"/>
        </w:rPr>
        <w:t xml:space="preserve"> multi-phase non-isothermal reactive flow and geochemical transport simulator TOUGHREACT</w:t>
      </w:r>
      <w:r>
        <w:rPr>
          <w:sz w:val="24"/>
          <w:szCs w:val="24"/>
        </w:rPr>
        <w:t>.</w:t>
      </w:r>
      <w:r>
        <w:rPr>
          <w:sz w:val="24"/>
        </w:rPr>
        <w:t xml:space="preserve"> The program </w:t>
      </w:r>
      <w:r>
        <w:rPr>
          <w:rFonts w:cs="Times"/>
          <w:color w:val="080C11"/>
          <w:sz w:val="24"/>
        </w:rPr>
        <w:t xml:space="preserve">has been released to the public through the US Department of Energy’s Software Center (ESTSC). </w:t>
      </w:r>
      <w:r>
        <w:rPr>
          <w:sz w:val="24"/>
        </w:rPr>
        <w:t>It is among the most frequently requested codes in the library of the Department of Energy's ESTSC.</w:t>
      </w:r>
      <w:r>
        <w:rPr>
          <w:sz w:val="24"/>
          <w:szCs w:val="22"/>
        </w:rPr>
        <w:t xml:space="preserve"> </w:t>
      </w:r>
      <w:r>
        <w:rPr>
          <w:sz w:val="24"/>
          <w:szCs w:val="24"/>
        </w:rPr>
        <w:t xml:space="preserve">It </w:t>
      </w:r>
      <w:r w:rsidRPr="007E6148">
        <w:rPr>
          <w:sz w:val="24"/>
          <w:szCs w:val="24"/>
        </w:rPr>
        <w:t>is widely used</w:t>
      </w:r>
      <w:r>
        <w:rPr>
          <w:sz w:val="24"/>
          <w:szCs w:val="24"/>
        </w:rPr>
        <w:t xml:space="preserve"> nationally and internationally </w:t>
      </w:r>
      <w:r w:rsidRPr="007E6148">
        <w:rPr>
          <w:sz w:val="24"/>
          <w:szCs w:val="24"/>
        </w:rPr>
        <w:t>(more than 30 countries around the world)</w:t>
      </w:r>
      <w:r>
        <w:rPr>
          <w:sz w:val="24"/>
          <w:szCs w:val="24"/>
        </w:rPr>
        <w:t xml:space="preserve">. </w:t>
      </w:r>
    </w:p>
    <w:p w:rsidR="00CF2E32" w:rsidRDefault="00CF2E32" w:rsidP="00CF2E32">
      <w:pPr>
        <w:ind w:firstLine="720"/>
        <w:jc w:val="both"/>
        <w:rPr>
          <w:sz w:val="24"/>
          <w:szCs w:val="24"/>
        </w:rPr>
      </w:pPr>
    </w:p>
    <w:p w:rsidR="00CF2E32" w:rsidRDefault="00CF2E32" w:rsidP="00CF2E32">
      <w:pPr>
        <w:ind w:firstLine="720"/>
        <w:jc w:val="both"/>
        <w:rPr>
          <w:sz w:val="24"/>
        </w:rPr>
      </w:pPr>
      <w:proofErr w:type="spellStart"/>
      <w:r>
        <w:rPr>
          <w:sz w:val="24"/>
        </w:rPr>
        <w:t>Tia</w:t>
      </w:r>
      <w:r w:rsidR="009724F5">
        <w:rPr>
          <w:sz w:val="24"/>
        </w:rPr>
        <w:t>nfu</w:t>
      </w:r>
      <w:proofErr w:type="spellEnd"/>
      <w:r w:rsidR="009724F5">
        <w:rPr>
          <w:sz w:val="24"/>
        </w:rPr>
        <w:t xml:space="preserve"> has performed intensive </w:t>
      </w:r>
      <w:r>
        <w:rPr>
          <w:sz w:val="24"/>
        </w:rPr>
        <w:t>researches in following areas:</w:t>
      </w:r>
    </w:p>
    <w:p w:rsidR="00CF2E32" w:rsidRPr="00CD1D3C" w:rsidRDefault="00CF2E32" w:rsidP="00CF2E32">
      <w:pPr>
        <w:ind w:firstLine="720"/>
        <w:jc w:val="both"/>
        <w:rPr>
          <w:sz w:val="24"/>
          <w:szCs w:val="22"/>
        </w:rPr>
      </w:pPr>
    </w:p>
    <w:p w:rsidR="009724F5" w:rsidRDefault="009724F5" w:rsidP="009724F5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CO</w:t>
      </w:r>
      <w:r w:rsidRPr="00C83B1C">
        <w:rPr>
          <w:sz w:val="24"/>
          <w:vertAlign w:val="subscript"/>
        </w:rPr>
        <w:t>2</w:t>
      </w:r>
      <w:r>
        <w:rPr>
          <w:sz w:val="24"/>
        </w:rPr>
        <w:t xml:space="preserve"> geological sequestration: fate and transport of injected CO</w:t>
      </w:r>
      <w:r w:rsidRPr="00970D4C">
        <w:rPr>
          <w:sz w:val="24"/>
          <w:vertAlign w:val="subscript"/>
        </w:rPr>
        <w:t>2</w:t>
      </w:r>
      <w:r>
        <w:rPr>
          <w:sz w:val="24"/>
        </w:rPr>
        <w:t xml:space="preserve"> in storage reservoirs, mineral trapping, </w:t>
      </w:r>
      <w:proofErr w:type="spellStart"/>
      <w:r>
        <w:rPr>
          <w:sz w:val="24"/>
        </w:rPr>
        <w:t>caprock</w:t>
      </w:r>
      <w:proofErr w:type="spellEnd"/>
      <w:r>
        <w:rPr>
          <w:sz w:val="24"/>
        </w:rPr>
        <w:t xml:space="preserve"> and cement alterations due to CO</w:t>
      </w:r>
      <w:r w:rsidRPr="00970D4C">
        <w:rPr>
          <w:sz w:val="24"/>
          <w:vertAlign w:val="subscript"/>
        </w:rPr>
        <w:t>2</w:t>
      </w:r>
      <w:r>
        <w:rPr>
          <w:sz w:val="24"/>
        </w:rPr>
        <w:t xml:space="preserve"> intrusion, impact of CO</w:t>
      </w:r>
      <w:r w:rsidRPr="0064720E">
        <w:rPr>
          <w:sz w:val="24"/>
          <w:vertAlign w:val="subscript"/>
        </w:rPr>
        <w:t>2</w:t>
      </w:r>
      <w:r>
        <w:rPr>
          <w:sz w:val="24"/>
        </w:rPr>
        <w:t xml:space="preserve"> leakage on groundwater quality.</w:t>
      </w:r>
    </w:p>
    <w:p w:rsidR="00C75120" w:rsidRDefault="00C75120" w:rsidP="00C75120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</w:rPr>
        <w:t>Geothermal energy development: formation scaling due to water injection, optimization of injection water chemistry, chemical stimulation for enhanced geothermal system (EGS), use of CO</w:t>
      </w:r>
      <w:r w:rsidRPr="009724F5">
        <w:rPr>
          <w:sz w:val="24"/>
          <w:vertAlign w:val="subscript"/>
        </w:rPr>
        <w:t>2</w:t>
      </w:r>
      <w:r>
        <w:rPr>
          <w:sz w:val="24"/>
        </w:rPr>
        <w:t xml:space="preserve"> as working fluid for EGS (CO</w:t>
      </w:r>
      <w:r w:rsidRPr="009724F5">
        <w:rPr>
          <w:sz w:val="24"/>
          <w:vertAlign w:val="subscript"/>
        </w:rPr>
        <w:t>2</w:t>
      </w:r>
      <w:r>
        <w:rPr>
          <w:sz w:val="24"/>
        </w:rPr>
        <w:t>-EGS), control mineral dissolution and precipitation in the reservoir, Thermal-Hydro-Chemical-Mechanical (THCM) model for geothermal reservoir management.</w:t>
      </w:r>
    </w:p>
    <w:p w:rsidR="00CF2E32" w:rsidRDefault="009724F5" w:rsidP="00CF2E32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  <w:szCs w:val="24"/>
        </w:rPr>
        <w:t>Reactive transport applications to</w:t>
      </w:r>
      <w:r w:rsidR="00CF2E32">
        <w:rPr>
          <w:sz w:val="24"/>
          <w:szCs w:val="24"/>
        </w:rPr>
        <w:t xml:space="preserve"> </w:t>
      </w:r>
      <w:r w:rsidR="00CF2E32">
        <w:rPr>
          <w:sz w:val="24"/>
        </w:rPr>
        <w:t>petroleum field: porosity evolution of carbonate d</w:t>
      </w:r>
      <w:r w:rsidR="00CF2E32" w:rsidRPr="00C51F35">
        <w:rPr>
          <w:sz w:val="24"/>
        </w:rPr>
        <w:t>iagenesis</w:t>
      </w:r>
      <w:r w:rsidR="00CF2E32">
        <w:rPr>
          <w:sz w:val="24"/>
        </w:rPr>
        <w:t>, evaluation of deep injection of H</w:t>
      </w:r>
      <w:r w:rsidR="00CF2E32" w:rsidRPr="00C51F35">
        <w:rPr>
          <w:sz w:val="24"/>
          <w:vertAlign w:val="subscript"/>
        </w:rPr>
        <w:t>2</w:t>
      </w:r>
      <w:r w:rsidR="00CF2E32">
        <w:rPr>
          <w:sz w:val="24"/>
        </w:rPr>
        <w:t xml:space="preserve">S separated from natural gas reservoirs, optimization of injection water chemistry to avoid formation damage due to </w:t>
      </w:r>
      <w:proofErr w:type="spellStart"/>
      <w:r w:rsidR="00CF2E32">
        <w:rPr>
          <w:sz w:val="24"/>
        </w:rPr>
        <w:t>waterflooding</w:t>
      </w:r>
      <w:proofErr w:type="spellEnd"/>
      <w:r w:rsidR="00CF2E32">
        <w:rPr>
          <w:sz w:val="24"/>
        </w:rPr>
        <w:t>.</w:t>
      </w:r>
    </w:p>
    <w:p w:rsidR="00C75120" w:rsidRPr="00673A92" w:rsidRDefault="00C75120" w:rsidP="00C75120">
      <w:pPr>
        <w:numPr>
          <w:ilvl w:val="0"/>
          <w:numId w:val="9"/>
        </w:numPr>
        <w:jc w:val="both"/>
        <w:rPr>
          <w:sz w:val="24"/>
        </w:rPr>
      </w:pPr>
      <w:r>
        <w:rPr>
          <w:sz w:val="24"/>
          <w:szCs w:val="24"/>
        </w:rPr>
        <w:t>Nuclear waste geological disposal: THC model, reactive transport, steel canister corrosion and H</w:t>
      </w:r>
      <w:r w:rsidRPr="00F341E8"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 xml:space="preserve"> gas generation.</w:t>
      </w:r>
    </w:p>
    <w:p w:rsidR="00F346A4" w:rsidRDefault="00F346A4" w:rsidP="0064720E">
      <w:pPr>
        <w:jc w:val="both"/>
        <w:rPr>
          <w:sz w:val="24"/>
          <w:szCs w:val="22"/>
          <w:lang w:eastAsia="zh-CN"/>
        </w:rPr>
      </w:pPr>
    </w:p>
    <w:p w:rsidR="002C504E" w:rsidRDefault="002C504E">
      <w:pPr>
        <w:ind w:left="720" w:hanging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Post-doctoral researcher</w:t>
      </w:r>
      <w:r>
        <w:rPr>
          <w:sz w:val="24"/>
          <w:szCs w:val="24"/>
        </w:rPr>
        <w:t>, 12/1996-11/1998, Earth Sciences Division, Lawrence Berkeley National Laboratory. Development and application of computational simulation techniques for coupled modeling of non-isothermal multiphase flow, solute transport and reactive chemistry in geologic media.</w:t>
      </w:r>
    </w:p>
    <w:p w:rsidR="0064720E" w:rsidRDefault="0064720E">
      <w:pPr>
        <w:pStyle w:val="20"/>
        <w:rPr>
          <w:b/>
          <w:bCs/>
        </w:rPr>
      </w:pPr>
    </w:p>
    <w:p w:rsidR="002C504E" w:rsidRDefault="002C504E">
      <w:pPr>
        <w:pStyle w:val="20"/>
      </w:pPr>
      <w:r>
        <w:rPr>
          <w:b/>
          <w:bCs/>
        </w:rPr>
        <w:t>Research assistant</w:t>
      </w:r>
      <w:r>
        <w:t xml:space="preserve">, 03/1993-12/1996, Department of Civil Engineering, </w:t>
      </w:r>
      <w:smartTag w:uri="urn:schemas-microsoft-com:office:smarttags" w:element="PlaceType">
        <w:r>
          <w:t>University</w:t>
        </w:r>
      </w:smartTag>
      <w:r>
        <w:t xml:space="preserve"> of </w:t>
      </w:r>
      <w:smartTag w:uri="urn:schemas-microsoft-com:office:smarttags" w:element="PlaceName">
        <w:r>
          <w:t xml:space="preserve">La </w:t>
        </w:r>
        <w:proofErr w:type="spellStart"/>
        <w:r>
          <w:t>Coruña</w:t>
        </w:r>
      </w:smartTag>
      <w:proofErr w:type="spellEnd"/>
      <w:r>
        <w:t xml:space="preserve"> (</w:t>
      </w:r>
      <w:smartTag w:uri="urn:schemas-microsoft-com:office:smarttags" w:element="country-region">
        <w:smartTag w:uri="urn:schemas-microsoft-com:office:smarttags" w:element="place">
          <w:r>
            <w:t>Spain</w:t>
          </w:r>
        </w:smartTag>
      </w:smartTag>
      <w:r>
        <w:t>), Development and application of computational simulation techniques for non-isothermal multi-component reactive solute transport through variably saturated porous media.</w:t>
      </w:r>
    </w:p>
    <w:p w:rsidR="0064720E" w:rsidRDefault="0064720E">
      <w:pPr>
        <w:pStyle w:val="20"/>
        <w:rPr>
          <w:b/>
          <w:bCs/>
        </w:rPr>
      </w:pPr>
    </w:p>
    <w:p w:rsidR="002C504E" w:rsidRDefault="002C504E">
      <w:pPr>
        <w:pStyle w:val="20"/>
      </w:pPr>
      <w:r>
        <w:rPr>
          <w:b/>
          <w:bCs/>
        </w:rPr>
        <w:t>Research assistant</w:t>
      </w:r>
      <w:r>
        <w:t>, 07/1992-03/1993, International Institute for Hydraulic and Environmental Engineering which is found by Delft University of Technology (The Netherlands), A study on land subsidence due to regional groundwater withdrawal.</w:t>
      </w:r>
    </w:p>
    <w:p w:rsidR="0064720E" w:rsidRDefault="0064720E">
      <w:pPr>
        <w:ind w:left="567" w:hanging="567"/>
        <w:jc w:val="both"/>
        <w:rPr>
          <w:b/>
          <w:bCs/>
          <w:sz w:val="24"/>
          <w:szCs w:val="24"/>
        </w:rPr>
      </w:pPr>
    </w:p>
    <w:p w:rsidR="002C504E" w:rsidRDefault="002C504E">
      <w:pPr>
        <w:ind w:left="567" w:hanging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Hydrogeologist</w:t>
      </w:r>
      <w:r>
        <w:rPr>
          <w:sz w:val="24"/>
          <w:szCs w:val="24"/>
        </w:rPr>
        <w:t>, 08/1987-10/1991, Work in Department of Hydrology and Engineering Geology under Ministry of Geology and Mineral Resources (</w:t>
      </w:r>
      <w:smartTag w:uri="urn:schemas-microsoft-com:office:smarttags" w:element="place">
        <w:smartTag w:uri="urn:schemas-microsoft-com:office:smarttags" w:element="country-region">
          <w:r>
            <w:rPr>
              <w:sz w:val="24"/>
              <w:szCs w:val="24"/>
            </w:rPr>
            <w:t>China</w:t>
          </w:r>
        </w:smartTag>
      </w:smartTag>
      <w:r>
        <w:rPr>
          <w:sz w:val="24"/>
          <w:szCs w:val="24"/>
        </w:rPr>
        <w:t>).</w:t>
      </w:r>
    </w:p>
    <w:p w:rsidR="00A6337E" w:rsidRDefault="00A6337E">
      <w:pPr>
        <w:jc w:val="both"/>
        <w:rPr>
          <w:sz w:val="24"/>
          <w:szCs w:val="24"/>
        </w:rPr>
      </w:pPr>
    </w:p>
    <w:p w:rsidR="002C504E" w:rsidRDefault="002C504E">
      <w:pPr>
        <w:jc w:val="both"/>
        <w:rPr>
          <w:sz w:val="24"/>
          <w:szCs w:val="24"/>
        </w:rPr>
      </w:pPr>
    </w:p>
    <w:p w:rsidR="002C504E" w:rsidRDefault="002C504E">
      <w:pPr>
        <w:ind w:left="1701" w:hanging="170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Publications</w:t>
      </w:r>
    </w:p>
    <w:p w:rsidR="000F09BC" w:rsidRDefault="000F09BC" w:rsidP="000F09BC">
      <w:pPr>
        <w:pStyle w:val="aa"/>
        <w:keepNext/>
      </w:pPr>
    </w:p>
    <w:p w:rsidR="009761E6" w:rsidRPr="006279FE" w:rsidRDefault="00AB0262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>
        <w:rPr>
          <w:rFonts w:eastAsia="AdvGulliv-R"/>
          <w:sz w:val="22"/>
          <w:szCs w:val="22"/>
          <w:lang w:eastAsia="zh-CN"/>
        </w:rPr>
        <w:t>105</w:t>
      </w:r>
      <w:r w:rsidR="009761E6" w:rsidRPr="006279FE">
        <w:rPr>
          <w:rFonts w:eastAsia="AdvGulliv-R"/>
          <w:sz w:val="22"/>
          <w:szCs w:val="22"/>
          <w:lang w:eastAsia="zh-CN"/>
        </w:rPr>
        <w:t>.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>Yu, H.,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 Xu, T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 xml:space="preserve">., Yuan, Y., Feng, B., </w:t>
      </w:r>
      <w:proofErr w:type="spellStart"/>
      <w:r w:rsidR="009761E6" w:rsidRPr="006279FE">
        <w:rPr>
          <w:rFonts w:eastAsia="AdvGulliv-R" w:hint="eastAsia"/>
          <w:sz w:val="22"/>
          <w:szCs w:val="22"/>
          <w:lang w:eastAsia="zh-CN"/>
        </w:rPr>
        <w:t>ShangGuan</w:t>
      </w:r>
      <w:proofErr w:type="spellEnd"/>
      <w:r w:rsidR="009761E6" w:rsidRPr="006279FE">
        <w:rPr>
          <w:rFonts w:eastAsia="AdvGulliv-R" w:hint="eastAsia"/>
          <w:sz w:val="22"/>
          <w:szCs w:val="22"/>
          <w:lang w:eastAsia="zh-CN"/>
        </w:rPr>
        <w:t>, S.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, 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>Enhanced heat extraction performance from deep buried U-shaped well using the high-pressure jet grouting technology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, 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>Renewable Energy</w:t>
      </w:r>
      <w:r w:rsidR="009761E6" w:rsidRPr="006279FE">
        <w:rPr>
          <w:rFonts w:eastAsia="AdvGulliv-R"/>
          <w:sz w:val="22"/>
          <w:szCs w:val="22"/>
          <w:lang w:eastAsia="zh-CN"/>
        </w:rPr>
        <w:t>, 2022.</w:t>
      </w:r>
    </w:p>
    <w:p w:rsidR="009761E6" w:rsidRPr="006279FE" w:rsidRDefault="009761E6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1</w:t>
      </w:r>
      <w:r w:rsidR="00AB0262">
        <w:rPr>
          <w:rFonts w:eastAsia="AdvGulliv-R"/>
          <w:sz w:val="22"/>
          <w:szCs w:val="22"/>
          <w:lang w:eastAsia="zh-CN"/>
        </w:rPr>
        <w:t>04</w:t>
      </w:r>
      <w:r w:rsidRPr="006279FE">
        <w:rPr>
          <w:rFonts w:eastAsia="AdvGulliv-R"/>
          <w:sz w:val="22"/>
          <w:szCs w:val="22"/>
          <w:lang w:eastAsia="zh-CN"/>
        </w:rPr>
        <w:t>.</w:t>
      </w:r>
      <w:r w:rsidRPr="006279FE">
        <w:rPr>
          <w:rFonts w:eastAsia="AdvGulliv-R" w:hint="eastAsia"/>
          <w:sz w:val="22"/>
          <w:szCs w:val="22"/>
          <w:lang w:eastAsia="zh-CN"/>
        </w:rPr>
        <w:t xml:space="preserve"> </w:t>
      </w:r>
      <w:proofErr w:type="spellStart"/>
      <w:r w:rsidRPr="006279FE">
        <w:rPr>
          <w:rFonts w:eastAsia="AdvGulliv-R" w:hint="eastAsia"/>
          <w:sz w:val="22"/>
          <w:szCs w:val="22"/>
          <w:lang w:eastAsia="zh-CN"/>
        </w:rPr>
        <w:t>Zhong</w:t>
      </w:r>
      <w:proofErr w:type="spellEnd"/>
      <w:r w:rsidRPr="006279FE">
        <w:rPr>
          <w:rFonts w:eastAsia="AdvGulliv-R" w:hint="eastAsia"/>
          <w:sz w:val="22"/>
          <w:szCs w:val="22"/>
          <w:lang w:eastAsia="zh-CN"/>
        </w:rPr>
        <w:t>,</w:t>
      </w:r>
      <w:r w:rsidRPr="006279FE">
        <w:rPr>
          <w:rFonts w:eastAsia="AdvGulliv-R"/>
          <w:sz w:val="22"/>
          <w:szCs w:val="22"/>
          <w:lang w:eastAsia="zh-CN"/>
        </w:rPr>
        <w:t xml:space="preserve"> </w:t>
      </w:r>
      <w:r w:rsidRPr="006279FE">
        <w:rPr>
          <w:rFonts w:eastAsia="AdvGulliv-R" w:hint="eastAsia"/>
          <w:sz w:val="22"/>
          <w:szCs w:val="22"/>
          <w:lang w:eastAsia="zh-CN"/>
        </w:rPr>
        <w:t>C.,</w:t>
      </w:r>
      <w:r w:rsidRPr="006279FE">
        <w:rPr>
          <w:rFonts w:eastAsia="AdvGulliv-R"/>
          <w:sz w:val="22"/>
          <w:szCs w:val="22"/>
          <w:lang w:eastAsia="zh-CN"/>
        </w:rPr>
        <w:t xml:space="preserve"> Xu, T., Yuan, Y.,</w:t>
      </w:r>
      <w:r w:rsidRPr="006279FE">
        <w:rPr>
          <w:rFonts w:eastAsia="AdvGulliv-R" w:hint="eastAsia"/>
          <w:sz w:val="22"/>
          <w:szCs w:val="22"/>
          <w:lang w:eastAsia="zh-CN"/>
        </w:rPr>
        <w:t xml:space="preserve"> Cui, G.,</w:t>
      </w:r>
      <w:r w:rsidRPr="006279FE">
        <w:rPr>
          <w:rFonts w:eastAsia="AdvGulliv-R"/>
          <w:sz w:val="22"/>
          <w:szCs w:val="22"/>
          <w:lang w:eastAsia="zh-CN"/>
        </w:rPr>
        <w:t xml:space="preserve">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Gherardi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>, F.,</w:t>
      </w:r>
      <w:r w:rsidRPr="006279FE">
        <w:rPr>
          <w:rFonts w:eastAsia="AdvGulliv-R" w:hint="eastAsia"/>
          <w:sz w:val="22"/>
          <w:szCs w:val="22"/>
          <w:lang w:eastAsia="zh-CN"/>
        </w:rPr>
        <w:t xml:space="preserve"> Li, Xiang</w:t>
      </w:r>
      <w:r w:rsidRPr="006279FE">
        <w:rPr>
          <w:rFonts w:eastAsia="AdvGulliv-R"/>
          <w:sz w:val="22"/>
          <w:szCs w:val="22"/>
          <w:lang w:eastAsia="zh-CN"/>
        </w:rPr>
        <w:t xml:space="preserve">., </w:t>
      </w:r>
      <w:r w:rsidRPr="006279FE">
        <w:rPr>
          <w:rFonts w:eastAsia="AdvGulliv-R" w:hint="eastAsia"/>
          <w:sz w:val="22"/>
          <w:szCs w:val="22"/>
          <w:lang w:eastAsia="zh-CN"/>
        </w:rPr>
        <w:t>Coupled effects of elastic and plastic deformation on hydraulic properties of the geothermal fracture induced by cyclic loading-unloading processes</w:t>
      </w:r>
      <w:r w:rsidRPr="006279FE">
        <w:rPr>
          <w:rFonts w:eastAsia="AdvGulliv-R"/>
          <w:sz w:val="22"/>
          <w:szCs w:val="22"/>
          <w:lang w:eastAsia="zh-CN"/>
        </w:rPr>
        <w:t xml:space="preserve">, </w:t>
      </w:r>
      <w:r w:rsidRPr="006279FE">
        <w:rPr>
          <w:rFonts w:eastAsia="AdvGulliv-R" w:hint="eastAsia"/>
          <w:sz w:val="22"/>
          <w:szCs w:val="22"/>
          <w:lang w:eastAsia="zh-CN"/>
        </w:rPr>
        <w:t>Engineering Geology</w:t>
      </w:r>
      <w:r w:rsidRPr="006279FE">
        <w:rPr>
          <w:rFonts w:eastAsia="AdvGulliv-R"/>
          <w:sz w:val="22"/>
          <w:szCs w:val="22"/>
          <w:lang w:eastAsia="zh-CN"/>
        </w:rPr>
        <w:t>, 2022.</w:t>
      </w:r>
    </w:p>
    <w:p w:rsidR="009761E6" w:rsidRPr="006279FE" w:rsidRDefault="009761E6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1</w:t>
      </w:r>
      <w:r w:rsidR="00AB0262">
        <w:rPr>
          <w:rFonts w:eastAsia="AdvGulliv-R"/>
          <w:sz w:val="22"/>
          <w:szCs w:val="22"/>
          <w:lang w:eastAsia="zh-CN"/>
        </w:rPr>
        <w:t>03</w:t>
      </w:r>
      <w:r w:rsidRPr="006279FE">
        <w:rPr>
          <w:rFonts w:eastAsia="AdvGulliv-R"/>
          <w:sz w:val="22"/>
          <w:szCs w:val="22"/>
          <w:lang w:eastAsia="zh-CN"/>
        </w:rPr>
        <w:t>. Hu, Z., Xu, T., Moore, J., Feng, B., Liu, Y., McLennan, J., Yuan, Y., Investigation of the effect of different injection schemes on fracture network patterns in hot dry rocks-A numerical case study of the FORGE EGS site in Utah, Journal of Natural Gas Science and Engineering, v. 97, 104346, 2022.</w:t>
      </w:r>
    </w:p>
    <w:p w:rsidR="009761E6" w:rsidRPr="006279FE" w:rsidRDefault="009761E6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1</w:t>
      </w:r>
      <w:r w:rsidR="00AB0262">
        <w:rPr>
          <w:rFonts w:eastAsia="AdvGulliv-R"/>
          <w:sz w:val="22"/>
          <w:szCs w:val="22"/>
          <w:lang w:eastAsia="zh-CN"/>
        </w:rPr>
        <w:t>02</w:t>
      </w:r>
      <w:r w:rsidRPr="006279FE">
        <w:rPr>
          <w:rFonts w:eastAsia="AdvGulliv-R"/>
          <w:sz w:val="22"/>
          <w:szCs w:val="22"/>
          <w:lang w:eastAsia="zh-CN"/>
        </w:rPr>
        <w:t>. Gong, Y., Xu, T., Yuan, Y., Xin, X., Zhu, H., Optimal design of the field hydrate production test in the offshore India: Insights from the vertically heterogeneous hydrate reservoir model, Journal of Natural Gas Science and Engineering, v. 103, 104645, 2022</w:t>
      </w:r>
    </w:p>
    <w:p w:rsidR="009761E6" w:rsidRPr="006279FE" w:rsidRDefault="009761E6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1</w:t>
      </w:r>
      <w:r w:rsidR="00AB0262">
        <w:rPr>
          <w:rFonts w:eastAsia="AdvGulliv-R"/>
          <w:sz w:val="22"/>
          <w:szCs w:val="22"/>
          <w:lang w:eastAsia="zh-CN"/>
        </w:rPr>
        <w:t>01</w:t>
      </w:r>
      <w:r w:rsidRPr="006279FE">
        <w:rPr>
          <w:rFonts w:eastAsia="AdvGulliv-R"/>
          <w:sz w:val="22"/>
          <w:szCs w:val="22"/>
          <w:lang w:eastAsia="zh-CN"/>
        </w:rPr>
        <w:t xml:space="preserve">.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Zhong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, C., Xu, T.,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Gherardi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, F., Yuan Y., Comparison of CO2 and water as working fluids for an enhanced geothermal system in the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Gonghe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 Basin, northwest China,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Gondwana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 Research, 2022.</w:t>
      </w:r>
    </w:p>
    <w:p w:rsidR="009761E6" w:rsidRPr="006279FE" w:rsidRDefault="009761E6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1</w:t>
      </w:r>
      <w:r w:rsidR="00AB0262">
        <w:rPr>
          <w:rFonts w:eastAsia="AdvGulliv-R"/>
          <w:sz w:val="22"/>
          <w:szCs w:val="22"/>
          <w:lang w:eastAsia="zh-CN"/>
        </w:rPr>
        <w:t>00</w:t>
      </w:r>
      <w:r w:rsidRPr="006279FE">
        <w:rPr>
          <w:rFonts w:eastAsia="AdvGulliv-R"/>
          <w:sz w:val="22"/>
          <w:szCs w:val="22"/>
          <w:lang w:eastAsia="zh-CN"/>
        </w:rPr>
        <w:t xml:space="preserve">.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Zhong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, C., Xu, T., Yuan Y., Feng, B., Yu, H., The feasibility of clean power generation from a novel dual-vertical-well enhanced geothermal system (EGS): A case study in the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Gonghe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 Basin, China, Journal of Cleaner Production, v. 344, 131109, 2022.</w:t>
      </w:r>
    </w:p>
    <w:p w:rsidR="009761E6" w:rsidRPr="006279FE" w:rsidRDefault="00AB0262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>
        <w:rPr>
          <w:rFonts w:eastAsia="AdvGulliv-R"/>
          <w:sz w:val="22"/>
          <w:szCs w:val="22"/>
          <w:lang w:eastAsia="zh-CN"/>
        </w:rPr>
        <w:t>99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. Xu, T., Liang, X., Xia, Y., Jiang, Z., </w:t>
      </w:r>
      <w:proofErr w:type="spellStart"/>
      <w:r w:rsidR="009761E6" w:rsidRPr="006279FE">
        <w:rPr>
          <w:rFonts w:eastAsia="AdvGulliv-R"/>
          <w:sz w:val="22"/>
          <w:szCs w:val="22"/>
          <w:lang w:eastAsia="zh-CN"/>
        </w:rPr>
        <w:t>Gherardi</w:t>
      </w:r>
      <w:proofErr w:type="spellEnd"/>
      <w:r w:rsidR="009761E6" w:rsidRPr="006279FE">
        <w:rPr>
          <w:rFonts w:eastAsia="AdvGulliv-R"/>
          <w:sz w:val="22"/>
          <w:szCs w:val="22"/>
          <w:lang w:eastAsia="zh-CN"/>
        </w:rPr>
        <w:t>, F., Performance evaluation of the Habanero enhanced geothermal system, Australia: Optimization based on tracer and induced micro-seismicity data. Renewable Energy, v. 181, 1197-1208, 2022.</w:t>
      </w:r>
    </w:p>
    <w:p w:rsidR="009761E6" w:rsidRPr="006279FE" w:rsidRDefault="00AB0262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>
        <w:rPr>
          <w:rFonts w:eastAsia="AdvGulliv-R"/>
          <w:sz w:val="22"/>
          <w:szCs w:val="22"/>
          <w:lang w:eastAsia="zh-CN"/>
        </w:rPr>
        <w:t>98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. Yu, H., Xu, T., Xin, X., Yuan Y., Feng, G., Chen, Q., Yu, Z., Optimization of Gas Production from Marine Methane Hydrate Deposit Induced by Horizontal Well[J]. Energy </w:t>
      </w:r>
      <w:proofErr w:type="gramStart"/>
      <w:r w:rsidR="009761E6" w:rsidRPr="006279FE">
        <w:rPr>
          <w:rFonts w:eastAsia="AdvGulliv-R"/>
          <w:sz w:val="22"/>
          <w:szCs w:val="22"/>
          <w:lang w:eastAsia="zh-CN"/>
        </w:rPr>
        <w:t>And</w:t>
      </w:r>
      <w:proofErr w:type="gramEnd"/>
      <w:r w:rsidR="009761E6" w:rsidRPr="006279FE">
        <w:rPr>
          <w:rFonts w:eastAsia="AdvGulliv-R"/>
          <w:sz w:val="22"/>
          <w:szCs w:val="22"/>
          <w:lang w:eastAsia="zh-CN"/>
        </w:rPr>
        <w:t xml:space="preserve"> Fuels, v. 35(3), 2531-2544, 2021.</w:t>
      </w:r>
    </w:p>
    <w:p w:rsidR="009761E6" w:rsidRPr="006279FE" w:rsidRDefault="00AB0262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>
        <w:rPr>
          <w:rFonts w:eastAsia="AdvGulliv-R"/>
          <w:sz w:val="22"/>
          <w:szCs w:val="22"/>
          <w:lang w:eastAsia="zh-CN"/>
        </w:rPr>
        <w:t>97</w:t>
      </w:r>
      <w:r w:rsidR="009761E6" w:rsidRPr="006279FE">
        <w:rPr>
          <w:rFonts w:eastAsia="AdvGulliv-R"/>
          <w:sz w:val="22"/>
          <w:szCs w:val="22"/>
          <w:lang w:eastAsia="zh-CN"/>
        </w:rPr>
        <w:t>.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 xml:space="preserve"> Han Y</w:t>
      </w:r>
      <w:r w:rsidR="009761E6" w:rsidRPr="006279FE">
        <w:rPr>
          <w:rFonts w:eastAsia="AdvGulliv-R"/>
          <w:sz w:val="22"/>
          <w:szCs w:val="22"/>
          <w:lang w:eastAsia="zh-CN"/>
        </w:rPr>
        <w:t>u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 xml:space="preserve">, </w:t>
      </w:r>
      <w:r w:rsidR="009761E6" w:rsidRPr="006279FE">
        <w:rPr>
          <w:rFonts w:eastAsia="AdvGulliv-R"/>
          <w:sz w:val="22"/>
          <w:szCs w:val="22"/>
          <w:lang w:eastAsia="zh-CN"/>
        </w:rPr>
        <w:t>Xu, T.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 xml:space="preserve">, </w:t>
      </w:r>
      <w:r w:rsidR="009761E6" w:rsidRPr="006279FE">
        <w:rPr>
          <w:rFonts w:eastAsia="AdvGulliv-R"/>
          <w:sz w:val="22"/>
          <w:szCs w:val="22"/>
          <w:lang w:eastAsia="zh-CN"/>
        </w:rPr>
        <w:t>Yuan Y.,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 xml:space="preserve"> Improved Preproduction Conceptual-Numerical Model of the Roosevelt Geothermal Field using Geological,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 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>Geochemical and Structural Information</w:t>
      </w:r>
      <w:r w:rsidR="009761E6" w:rsidRPr="006279FE">
        <w:rPr>
          <w:rFonts w:eastAsia="AdvGulliv-R"/>
          <w:sz w:val="22"/>
          <w:szCs w:val="22"/>
          <w:lang w:eastAsia="zh-CN"/>
        </w:rPr>
        <w:t>,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 xml:space="preserve"> </w:t>
      </w:r>
      <w:proofErr w:type="spellStart"/>
      <w:r w:rsidR="009761E6" w:rsidRPr="006279FE">
        <w:rPr>
          <w:rFonts w:eastAsia="AdvGulliv-R"/>
          <w:sz w:val="22"/>
          <w:szCs w:val="22"/>
          <w:lang w:eastAsia="zh-CN"/>
        </w:rPr>
        <w:t>Acta</w:t>
      </w:r>
      <w:proofErr w:type="spellEnd"/>
      <w:r w:rsidR="009761E6" w:rsidRPr="006279FE">
        <w:rPr>
          <w:rFonts w:eastAsia="AdvGulliv-R"/>
          <w:sz w:val="22"/>
          <w:szCs w:val="22"/>
          <w:lang w:eastAsia="zh-CN"/>
        </w:rPr>
        <w:t xml:space="preserve"> </w:t>
      </w:r>
      <w:proofErr w:type="spellStart"/>
      <w:r w:rsidR="009761E6" w:rsidRPr="006279FE">
        <w:rPr>
          <w:rFonts w:eastAsia="AdvGulliv-R"/>
          <w:sz w:val="22"/>
          <w:szCs w:val="22"/>
          <w:lang w:eastAsia="zh-CN"/>
        </w:rPr>
        <w:t>Geologica</w:t>
      </w:r>
      <w:proofErr w:type="spellEnd"/>
      <w:r w:rsidR="009761E6" w:rsidRPr="006279FE">
        <w:rPr>
          <w:rFonts w:eastAsia="AdvGulliv-R"/>
          <w:sz w:val="22"/>
          <w:szCs w:val="22"/>
          <w:lang w:eastAsia="zh-CN"/>
        </w:rPr>
        <w:t xml:space="preserve"> </w:t>
      </w:r>
      <w:proofErr w:type="spellStart"/>
      <w:r w:rsidR="009761E6" w:rsidRPr="006279FE">
        <w:rPr>
          <w:rFonts w:eastAsia="AdvGulliv-R"/>
          <w:sz w:val="22"/>
          <w:szCs w:val="22"/>
          <w:lang w:eastAsia="zh-CN"/>
        </w:rPr>
        <w:t>Sinica</w:t>
      </w:r>
      <w:proofErr w:type="spellEnd"/>
      <w:r w:rsidR="009761E6" w:rsidRPr="006279FE">
        <w:rPr>
          <w:rFonts w:eastAsia="AdvGulliv-R"/>
          <w:sz w:val="22"/>
          <w:szCs w:val="22"/>
          <w:lang w:eastAsia="zh-CN"/>
        </w:rPr>
        <w:t>,</w:t>
      </w:r>
      <w:r w:rsidR="009761E6" w:rsidRPr="006279FE">
        <w:rPr>
          <w:sz w:val="22"/>
          <w:szCs w:val="22"/>
        </w:rPr>
        <w:t xml:space="preserve"> v. </w:t>
      </w:r>
      <w:r w:rsidR="009761E6" w:rsidRPr="006279FE">
        <w:rPr>
          <w:rFonts w:eastAsia="AdvGulliv-R"/>
          <w:sz w:val="22"/>
          <w:szCs w:val="22"/>
          <w:lang w:eastAsia="zh-CN"/>
        </w:rPr>
        <w:t>95, 1805-1815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>, 2021</w:t>
      </w:r>
      <w:r w:rsidR="009761E6" w:rsidRPr="006279FE">
        <w:rPr>
          <w:rFonts w:eastAsia="AdvGulliv-R"/>
          <w:sz w:val="22"/>
          <w:szCs w:val="22"/>
          <w:lang w:eastAsia="zh-CN"/>
        </w:rPr>
        <w:t>.</w:t>
      </w:r>
    </w:p>
    <w:p w:rsidR="009761E6" w:rsidRPr="006279FE" w:rsidRDefault="00AB0262" w:rsidP="009761E6">
      <w:pPr>
        <w:ind w:left="240" w:hanging="240"/>
        <w:rPr>
          <w:rFonts w:eastAsia="AdvGulliv-R"/>
          <w:sz w:val="22"/>
          <w:szCs w:val="22"/>
          <w:lang w:eastAsia="zh-CN"/>
        </w:rPr>
      </w:pPr>
      <w:r>
        <w:rPr>
          <w:rFonts w:eastAsia="AdvGulliv-R"/>
          <w:sz w:val="22"/>
          <w:szCs w:val="22"/>
          <w:lang w:eastAsia="zh-CN"/>
        </w:rPr>
        <w:lastRenderedPageBreak/>
        <w:t>96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. Shang, S., Xu, T., Zhu, Z., Tian, H., </w:t>
      </w:r>
      <w:proofErr w:type="spellStart"/>
      <w:r w:rsidR="009761E6" w:rsidRPr="006279FE">
        <w:rPr>
          <w:rFonts w:eastAsia="AdvGulliv-R"/>
          <w:sz w:val="22"/>
          <w:szCs w:val="22"/>
          <w:lang w:eastAsia="zh-CN"/>
        </w:rPr>
        <w:t>Bei</w:t>
      </w:r>
      <w:proofErr w:type="spellEnd"/>
      <w:r w:rsidR="009761E6" w:rsidRPr="006279FE">
        <w:rPr>
          <w:rFonts w:eastAsia="AdvGulliv-R"/>
          <w:sz w:val="22"/>
          <w:szCs w:val="22"/>
          <w:lang w:eastAsia="zh-CN"/>
        </w:rPr>
        <w:t xml:space="preserve">, K., Liu, W., Zhu, H., Numerical Analyses on Controlling Factors for Hydrate Differential Accumulation in the </w:t>
      </w:r>
      <w:proofErr w:type="spellStart"/>
      <w:r w:rsidR="009761E6" w:rsidRPr="006279FE">
        <w:rPr>
          <w:rFonts w:eastAsia="AdvGulliv-R"/>
          <w:sz w:val="22"/>
          <w:szCs w:val="22"/>
          <w:lang w:eastAsia="zh-CN"/>
        </w:rPr>
        <w:t>Shenhu</w:t>
      </w:r>
      <w:proofErr w:type="spellEnd"/>
      <w:r w:rsidR="009761E6" w:rsidRPr="006279FE">
        <w:rPr>
          <w:rFonts w:eastAsia="AdvGulliv-R"/>
          <w:sz w:val="22"/>
          <w:szCs w:val="22"/>
          <w:lang w:eastAsia="zh-CN"/>
        </w:rPr>
        <w:t xml:space="preserve"> Drilling Area, South China Sea, Energy &amp; Fuels, v. 35(3), 2021.</w:t>
      </w:r>
    </w:p>
    <w:p w:rsidR="009761E6" w:rsidRPr="00AB0262" w:rsidRDefault="00AB0262" w:rsidP="00AB0262">
      <w:pPr>
        <w:ind w:left="240" w:hanging="240"/>
        <w:rPr>
          <w:rFonts w:eastAsia="AdvGulliv-R" w:hint="eastAsia"/>
          <w:sz w:val="22"/>
          <w:szCs w:val="22"/>
          <w:lang w:eastAsia="zh-CN"/>
        </w:rPr>
      </w:pPr>
      <w:r>
        <w:rPr>
          <w:rFonts w:eastAsia="AdvGulliv-R"/>
          <w:sz w:val="22"/>
          <w:szCs w:val="22"/>
          <w:lang w:eastAsia="zh-CN"/>
        </w:rPr>
        <w:t>95</w:t>
      </w:r>
      <w:r w:rsidR="009761E6" w:rsidRPr="006279FE">
        <w:rPr>
          <w:rFonts w:eastAsia="AdvGulliv-R"/>
          <w:sz w:val="22"/>
          <w:szCs w:val="22"/>
          <w:lang w:eastAsia="zh-CN"/>
        </w:rPr>
        <w:t>.</w:t>
      </w:r>
      <w:r>
        <w:rPr>
          <w:rFonts w:eastAsia="AdvGulliv-R"/>
          <w:sz w:val="22"/>
          <w:szCs w:val="22"/>
          <w:lang w:eastAsia="zh-CN"/>
        </w:rPr>
        <w:t xml:space="preserve"> </w:t>
      </w:r>
      <w:r w:rsidR="009761E6" w:rsidRPr="006279FE">
        <w:rPr>
          <w:rFonts w:eastAsia="AdvGulliv-R"/>
          <w:sz w:val="22"/>
          <w:szCs w:val="22"/>
          <w:lang w:eastAsia="zh-CN"/>
        </w:rPr>
        <w:t>Xu, T.</w:t>
      </w:r>
      <w:r w:rsidR="009761E6" w:rsidRPr="006279FE">
        <w:rPr>
          <w:rFonts w:eastAsia="AdvGulliv-R" w:hint="eastAsia"/>
          <w:sz w:val="22"/>
          <w:szCs w:val="22"/>
          <w:lang w:eastAsia="zh-CN"/>
        </w:rPr>
        <w:t>,</w:t>
      </w:r>
      <w:r w:rsidR="009761E6" w:rsidRPr="006279FE">
        <w:rPr>
          <w:rFonts w:eastAsia="AdvGulliv-R"/>
          <w:sz w:val="22"/>
          <w:szCs w:val="22"/>
          <w:lang w:eastAsia="zh-CN"/>
        </w:rPr>
        <w:t xml:space="preserve"> Li, S., Jiang, Z., Effect of geothermal flow on critical zone temperature,</w:t>
      </w:r>
      <w:r w:rsidR="009761E6" w:rsidRPr="006279FE">
        <w:rPr>
          <w:sz w:val="22"/>
          <w:szCs w:val="22"/>
        </w:rPr>
        <w:t xml:space="preserve"> </w:t>
      </w:r>
      <w:r w:rsidR="009761E6" w:rsidRPr="006279FE">
        <w:rPr>
          <w:rFonts w:eastAsia="AdvGulliv-R"/>
          <w:sz w:val="22"/>
          <w:szCs w:val="22"/>
          <w:lang w:eastAsia="zh-CN"/>
        </w:rPr>
        <w:t>CATENA, v</w:t>
      </w:r>
      <w:r w:rsidR="009761E6" w:rsidRPr="006279FE">
        <w:rPr>
          <w:sz w:val="22"/>
          <w:szCs w:val="22"/>
        </w:rPr>
        <w:t xml:space="preserve">. </w:t>
      </w:r>
      <w:r w:rsidR="009761E6" w:rsidRPr="006279FE">
        <w:rPr>
          <w:rFonts w:eastAsia="AdvGulliv-R"/>
          <w:sz w:val="22"/>
          <w:szCs w:val="22"/>
          <w:lang w:eastAsia="zh-CN"/>
        </w:rPr>
        <w:t>207, 105651, 2021.</w:t>
      </w:r>
    </w:p>
    <w:p w:rsidR="00A72783" w:rsidRPr="006279FE" w:rsidRDefault="00A87F9C" w:rsidP="00465F6E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color w:val="000000" w:themeColor="text1"/>
          <w:sz w:val="22"/>
          <w:szCs w:val="22"/>
          <w:lang w:eastAsia="zh-CN"/>
        </w:rPr>
        <w:t>9</w:t>
      </w:r>
      <w:r w:rsidR="009B6EBF" w:rsidRPr="006279FE">
        <w:rPr>
          <w:color w:val="000000" w:themeColor="text1"/>
          <w:sz w:val="22"/>
          <w:szCs w:val="22"/>
          <w:lang w:eastAsia="zh-CN"/>
        </w:rPr>
        <w:t>4</w:t>
      </w:r>
      <w:r w:rsidR="006279FE" w:rsidRPr="006279FE">
        <w:rPr>
          <w:color w:val="000000" w:themeColor="text1"/>
          <w:sz w:val="22"/>
          <w:szCs w:val="22"/>
          <w:lang w:eastAsia="zh-CN"/>
        </w:rPr>
        <w:t>. Zhu</w:t>
      </w:r>
      <w:r w:rsidRPr="006279FE">
        <w:rPr>
          <w:color w:val="000000" w:themeColor="text1"/>
          <w:sz w:val="22"/>
          <w:szCs w:val="22"/>
          <w:lang w:eastAsia="zh-CN"/>
        </w:rPr>
        <w:t xml:space="preserve">, H., Xu, T., Zhu, </w:t>
      </w:r>
      <w:proofErr w:type="spellStart"/>
      <w:proofErr w:type="gramStart"/>
      <w:r w:rsidRPr="006279FE">
        <w:rPr>
          <w:color w:val="000000" w:themeColor="text1"/>
          <w:sz w:val="22"/>
          <w:szCs w:val="22"/>
          <w:lang w:eastAsia="zh-CN"/>
        </w:rPr>
        <w:t>Z.,Yuan</w:t>
      </w:r>
      <w:proofErr w:type="spellEnd"/>
      <w:proofErr w:type="gramEnd"/>
      <w:r w:rsidRPr="006279FE">
        <w:rPr>
          <w:color w:val="000000" w:themeColor="text1"/>
          <w:sz w:val="22"/>
          <w:szCs w:val="22"/>
          <w:lang w:eastAsia="zh-CN"/>
        </w:rPr>
        <w:t xml:space="preserve">, Y., Tian, H., Numerical modeling of methane hydrate accumulation with mixed sources in marine sediments: Case study of </w:t>
      </w:r>
      <w:proofErr w:type="spellStart"/>
      <w:r w:rsidRPr="006279FE">
        <w:rPr>
          <w:color w:val="000000" w:themeColor="text1"/>
          <w:sz w:val="22"/>
          <w:szCs w:val="22"/>
          <w:lang w:eastAsia="zh-CN"/>
        </w:rPr>
        <w:t>Shenhu</w:t>
      </w:r>
      <w:proofErr w:type="spellEnd"/>
      <w:r w:rsidRPr="006279FE">
        <w:rPr>
          <w:color w:val="000000" w:themeColor="text1"/>
          <w:sz w:val="22"/>
          <w:szCs w:val="22"/>
          <w:lang w:eastAsia="zh-CN"/>
        </w:rPr>
        <w:t xml:space="preserve"> Area, South China Sea, Marine Geology, v. 423, 106142, 2020.</w:t>
      </w:r>
    </w:p>
    <w:p w:rsidR="00A87F9C" w:rsidRPr="006279FE" w:rsidRDefault="00A87F9C" w:rsidP="00A87F9C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color w:val="000000" w:themeColor="text1"/>
          <w:sz w:val="22"/>
          <w:szCs w:val="22"/>
          <w:lang w:eastAsia="zh-CN"/>
        </w:rPr>
        <w:t>9</w:t>
      </w:r>
      <w:r w:rsidR="009B6EBF" w:rsidRPr="006279FE">
        <w:rPr>
          <w:color w:val="000000" w:themeColor="text1"/>
          <w:sz w:val="22"/>
          <w:szCs w:val="22"/>
          <w:lang w:eastAsia="zh-CN"/>
        </w:rPr>
        <w:t>3</w:t>
      </w:r>
      <w:r w:rsidRPr="006279FE">
        <w:rPr>
          <w:color w:val="000000" w:themeColor="text1"/>
          <w:sz w:val="22"/>
          <w:szCs w:val="22"/>
          <w:lang w:eastAsia="zh-CN"/>
        </w:rPr>
        <w:t>. Zhu, H., Xu, T., Yuan, Y., Feng, G., Xia, Y., Xin, X., Numerical analysis of sand production during natural gas extraction from unconsolidated hydrate-bearing sediments, Journal of Natural Gas Science and Engineering, v. 76, 103229, 2020.</w:t>
      </w:r>
    </w:p>
    <w:p w:rsidR="00A87F9C" w:rsidRPr="006279FE" w:rsidRDefault="00A87F9C" w:rsidP="00A87F9C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color w:val="000000" w:themeColor="text1"/>
          <w:sz w:val="22"/>
          <w:szCs w:val="22"/>
          <w:lang w:eastAsia="zh-CN"/>
        </w:rPr>
        <w:t>9</w:t>
      </w:r>
      <w:r w:rsidR="009B6EBF" w:rsidRPr="006279FE">
        <w:rPr>
          <w:color w:val="000000" w:themeColor="text1"/>
          <w:sz w:val="22"/>
          <w:szCs w:val="22"/>
          <w:lang w:eastAsia="zh-CN"/>
        </w:rPr>
        <w:t>2</w:t>
      </w:r>
      <w:r w:rsidRPr="006279FE">
        <w:rPr>
          <w:color w:val="000000" w:themeColor="text1"/>
          <w:sz w:val="22"/>
          <w:szCs w:val="22"/>
          <w:lang w:eastAsia="zh-CN"/>
        </w:rPr>
        <w:t xml:space="preserve">. Chen, J., Xu, T., Jiang, Z., Feng, B., Liang, X., </w:t>
      </w:r>
      <w:bookmarkStart w:id="1" w:name="OLE_LINK5"/>
      <w:bookmarkStart w:id="2" w:name="OLE_LINK6"/>
      <w:r w:rsidRPr="006279FE">
        <w:rPr>
          <w:rFonts w:cstheme="minorHAnsi" w:hint="eastAsia"/>
          <w:sz w:val="22"/>
          <w:szCs w:val="22"/>
        </w:rPr>
        <w:t xml:space="preserve">Reducing formation </w:t>
      </w:r>
      <w:r w:rsidRPr="006279FE">
        <w:rPr>
          <w:rFonts w:cstheme="minorHAnsi"/>
          <w:sz w:val="22"/>
          <w:szCs w:val="22"/>
        </w:rPr>
        <w:t xml:space="preserve">damage </w:t>
      </w:r>
      <w:r w:rsidRPr="006279FE">
        <w:rPr>
          <w:rFonts w:cstheme="minorHAnsi" w:hint="eastAsia"/>
          <w:sz w:val="22"/>
          <w:szCs w:val="22"/>
        </w:rPr>
        <w:t>by artificially controlling</w:t>
      </w:r>
      <w:r w:rsidRPr="006279FE">
        <w:rPr>
          <w:rFonts w:cstheme="minorHAnsi"/>
          <w:sz w:val="22"/>
          <w:szCs w:val="22"/>
        </w:rPr>
        <w:t xml:space="preserve"> the </w:t>
      </w:r>
      <w:r w:rsidRPr="006279FE">
        <w:rPr>
          <w:rFonts w:cstheme="minorHAnsi" w:hint="eastAsia"/>
          <w:sz w:val="22"/>
          <w:szCs w:val="22"/>
        </w:rPr>
        <w:t xml:space="preserve">fluid-rock </w:t>
      </w:r>
      <w:r w:rsidRPr="006279FE">
        <w:rPr>
          <w:rFonts w:cstheme="minorHAnsi"/>
          <w:sz w:val="22"/>
          <w:szCs w:val="22"/>
        </w:rPr>
        <w:t xml:space="preserve">chemical </w:t>
      </w:r>
      <w:r w:rsidRPr="006279FE">
        <w:rPr>
          <w:rFonts w:cstheme="minorHAnsi" w:hint="eastAsia"/>
          <w:sz w:val="22"/>
          <w:szCs w:val="22"/>
        </w:rPr>
        <w:t>interaction in</w:t>
      </w:r>
      <w:r w:rsidRPr="006279FE">
        <w:rPr>
          <w:rFonts w:cstheme="minorHAnsi"/>
          <w:sz w:val="22"/>
          <w:szCs w:val="22"/>
        </w:rPr>
        <w:t xml:space="preserve"> </w:t>
      </w:r>
      <w:r w:rsidRPr="006279FE">
        <w:rPr>
          <w:rFonts w:cstheme="minorHAnsi" w:hint="eastAsia"/>
          <w:sz w:val="22"/>
          <w:szCs w:val="22"/>
        </w:rPr>
        <w:t xml:space="preserve">a </w:t>
      </w:r>
      <w:r w:rsidRPr="006279FE">
        <w:rPr>
          <w:rFonts w:cstheme="minorHAnsi"/>
          <w:sz w:val="22"/>
          <w:szCs w:val="22"/>
        </w:rPr>
        <w:t>double-well geothermal heat production system</w:t>
      </w:r>
      <w:bookmarkEnd w:id="1"/>
      <w:bookmarkEnd w:id="2"/>
      <w:r w:rsidRPr="006279FE">
        <w:rPr>
          <w:rFonts w:cstheme="minorHAnsi" w:hint="eastAsia"/>
          <w:sz w:val="22"/>
          <w:szCs w:val="22"/>
          <w:lang w:eastAsia="zh-CN"/>
        </w:rPr>
        <w:t>,</w:t>
      </w:r>
      <w:r w:rsidRPr="006279FE">
        <w:rPr>
          <w:rFonts w:cstheme="minorHAnsi"/>
          <w:sz w:val="22"/>
          <w:szCs w:val="22"/>
          <w:lang w:eastAsia="zh-CN"/>
        </w:rPr>
        <w:t xml:space="preserve"> </w:t>
      </w:r>
      <w:r w:rsidRPr="006279FE">
        <w:rPr>
          <w:color w:val="000000" w:themeColor="text1"/>
          <w:sz w:val="22"/>
          <w:szCs w:val="22"/>
          <w:lang w:eastAsia="zh-CN"/>
        </w:rPr>
        <w:t>Renewable Energy, v. 149, 455-467, 2020.</w:t>
      </w:r>
    </w:p>
    <w:p w:rsidR="00A87F9C" w:rsidRPr="006279FE" w:rsidRDefault="00A87F9C" w:rsidP="00A87F9C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color w:val="000000" w:themeColor="text1"/>
          <w:sz w:val="22"/>
          <w:szCs w:val="22"/>
          <w:lang w:eastAsia="zh-CN"/>
        </w:rPr>
        <w:t>9</w:t>
      </w:r>
      <w:r w:rsidR="009B6EBF" w:rsidRPr="006279FE">
        <w:rPr>
          <w:color w:val="000000" w:themeColor="text1"/>
          <w:sz w:val="22"/>
          <w:szCs w:val="22"/>
          <w:lang w:eastAsia="zh-CN"/>
        </w:rPr>
        <w:t>1</w:t>
      </w:r>
      <w:r w:rsidRPr="006279FE">
        <w:rPr>
          <w:color w:val="000000" w:themeColor="text1"/>
          <w:sz w:val="22"/>
          <w:szCs w:val="22"/>
          <w:lang w:eastAsia="zh-CN"/>
        </w:rPr>
        <w:t xml:space="preserve">. </w:t>
      </w:r>
      <w:proofErr w:type="spellStart"/>
      <w:r w:rsidRPr="006279FE">
        <w:rPr>
          <w:color w:val="000000" w:themeColor="text1"/>
          <w:sz w:val="22"/>
          <w:szCs w:val="22"/>
          <w:lang w:eastAsia="zh-CN"/>
        </w:rPr>
        <w:t>Bei</w:t>
      </w:r>
      <w:proofErr w:type="spellEnd"/>
      <w:r w:rsidRPr="006279FE">
        <w:rPr>
          <w:color w:val="000000" w:themeColor="text1"/>
          <w:sz w:val="22"/>
          <w:szCs w:val="22"/>
          <w:lang w:eastAsia="zh-CN"/>
        </w:rPr>
        <w:t>, K., Xu, T., Shang, S., Wei, Z., Li, J., Cao, Y., Tian, H., Numerical study on biogeochemical processes induced by methane leakage and its application in estimating the time of cold seeps formation, Deep-Sea Research Part I, v. 157, 103206, 2020.</w:t>
      </w:r>
    </w:p>
    <w:p w:rsidR="00A87F9C" w:rsidRPr="006279FE" w:rsidRDefault="009B6EBF" w:rsidP="00A87F9C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color w:val="000000" w:themeColor="text1"/>
          <w:sz w:val="22"/>
          <w:szCs w:val="22"/>
          <w:lang w:eastAsia="zh-CN"/>
        </w:rPr>
        <w:t>90</w:t>
      </w:r>
      <w:r w:rsidR="00A87F9C" w:rsidRPr="006279FE">
        <w:rPr>
          <w:color w:val="000000" w:themeColor="text1"/>
          <w:sz w:val="22"/>
          <w:szCs w:val="22"/>
          <w:lang w:eastAsia="zh-CN"/>
        </w:rPr>
        <w:t>. Tian, H.</w:t>
      </w:r>
      <w:proofErr w:type="gramStart"/>
      <w:r w:rsidR="00A87F9C" w:rsidRPr="006279FE">
        <w:rPr>
          <w:color w:val="000000" w:themeColor="text1"/>
          <w:sz w:val="22"/>
          <w:szCs w:val="22"/>
          <w:lang w:eastAsia="zh-CN"/>
        </w:rPr>
        <w:t xml:space="preserve">,  </w:t>
      </w:r>
      <w:proofErr w:type="spellStart"/>
      <w:r w:rsidR="00A87F9C" w:rsidRPr="006279FE">
        <w:rPr>
          <w:color w:val="000000" w:themeColor="text1"/>
          <w:sz w:val="22"/>
          <w:szCs w:val="22"/>
          <w:lang w:eastAsia="zh-CN"/>
        </w:rPr>
        <w:t>Yua</w:t>
      </w:r>
      <w:proofErr w:type="spellEnd"/>
      <w:proofErr w:type="gramEnd"/>
      <w:r w:rsidR="00A87F9C" w:rsidRPr="006279FE">
        <w:rPr>
          <w:color w:val="000000" w:themeColor="text1"/>
          <w:sz w:val="22"/>
          <w:szCs w:val="22"/>
          <w:lang w:eastAsia="zh-CN"/>
        </w:rPr>
        <w:t xml:space="preserve">, C., Xu, T., Liu, C., </w:t>
      </w:r>
      <w:proofErr w:type="spellStart"/>
      <w:r w:rsidR="00A87F9C" w:rsidRPr="006279FE">
        <w:rPr>
          <w:color w:val="000000" w:themeColor="text1"/>
          <w:sz w:val="22"/>
          <w:szCs w:val="22"/>
          <w:lang w:eastAsia="zh-CN"/>
        </w:rPr>
        <w:t>Jia</w:t>
      </w:r>
      <w:proofErr w:type="spellEnd"/>
      <w:r w:rsidR="00A87F9C" w:rsidRPr="006279FE">
        <w:rPr>
          <w:color w:val="000000" w:themeColor="text1"/>
          <w:sz w:val="22"/>
          <w:szCs w:val="22"/>
          <w:lang w:eastAsia="zh-CN"/>
        </w:rPr>
        <w:t>, W., Li, Y., Shang, S., Combining reactive transport modeling with geochemical observations to estimate the natural gas hydrate accumulation, Applied Energy, v. 275 115362, 2020.</w:t>
      </w:r>
    </w:p>
    <w:p w:rsidR="00A87F9C" w:rsidRPr="006279FE" w:rsidRDefault="00A87F9C" w:rsidP="00A87F9C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color w:val="000000" w:themeColor="text1"/>
          <w:sz w:val="22"/>
          <w:szCs w:val="22"/>
          <w:lang w:eastAsia="zh-CN"/>
        </w:rPr>
        <w:t>8</w:t>
      </w:r>
      <w:r w:rsidR="009B6EBF" w:rsidRPr="006279FE">
        <w:rPr>
          <w:color w:val="000000" w:themeColor="text1"/>
          <w:sz w:val="22"/>
          <w:szCs w:val="22"/>
          <w:lang w:eastAsia="zh-CN"/>
        </w:rPr>
        <w:t>9</w:t>
      </w:r>
      <w:r w:rsidRPr="006279FE">
        <w:rPr>
          <w:color w:val="000000" w:themeColor="text1"/>
          <w:sz w:val="22"/>
          <w:szCs w:val="22"/>
          <w:lang w:eastAsia="zh-CN"/>
        </w:rPr>
        <w:t xml:space="preserve">. Zhu, H, Xu, T., Yuan, Y., Xia, Y., Xin, X., Numerical investigation of the natural gas hydrate production tests in the </w:t>
      </w:r>
      <w:proofErr w:type="spellStart"/>
      <w:r w:rsidRPr="006279FE">
        <w:rPr>
          <w:color w:val="000000" w:themeColor="text1"/>
          <w:sz w:val="22"/>
          <w:szCs w:val="22"/>
          <w:lang w:eastAsia="zh-CN"/>
        </w:rPr>
        <w:t>Nankai</w:t>
      </w:r>
      <w:proofErr w:type="spellEnd"/>
      <w:r w:rsidRPr="006279FE">
        <w:rPr>
          <w:color w:val="000000" w:themeColor="text1"/>
          <w:sz w:val="22"/>
          <w:szCs w:val="22"/>
          <w:lang w:eastAsia="zh-CN"/>
        </w:rPr>
        <w:t xml:space="preserve"> Trough by incorporating sand migration, Applied Energy, v. 275 115384, 2020.</w:t>
      </w:r>
    </w:p>
    <w:p w:rsidR="007A2717" w:rsidRPr="006279FE" w:rsidRDefault="00354884" w:rsidP="00A87F9C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rFonts w:eastAsia="AdvGulliv-R" w:hint="eastAsia"/>
          <w:sz w:val="22"/>
          <w:szCs w:val="22"/>
          <w:lang w:eastAsia="zh-CN"/>
        </w:rPr>
        <w:t>8</w:t>
      </w:r>
      <w:r w:rsidR="009B6EBF" w:rsidRPr="006279FE">
        <w:rPr>
          <w:rFonts w:eastAsia="AdvGulliv-R"/>
          <w:sz w:val="22"/>
          <w:szCs w:val="22"/>
          <w:lang w:eastAsia="zh-CN"/>
        </w:rPr>
        <w:t>8</w:t>
      </w:r>
      <w:r w:rsidRPr="006279FE">
        <w:rPr>
          <w:rFonts w:eastAsia="AdvGulliv-R"/>
          <w:sz w:val="22"/>
          <w:szCs w:val="22"/>
          <w:lang w:eastAsia="zh-CN"/>
        </w:rPr>
        <w:t xml:space="preserve">. Hua, T., Xu, T., Wang, F., Yang, Y., Wang, F., Tian, H., Yang, Z., The evolution of water chemical characteristics and their indicative function in CO2-enhanced water recovery, </w:t>
      </w:r>
      <w:r w:rsidRPr="006279FE">
        <w:rPr>
          <w:color w:val="000000" w:themeColor="text1"/>
          <w:sz w:val="22"/>
          <w:szCs w:val="22"/>
        </w:rPr>
        <w:t>International Journal of Greenhouse Gas Control, v. 88, p. 403–415</w:t>
      </w:r>
      <w:r w:rsidRPr="006279FE">
        <w:rPr>
          <w:color w:val="000000" w:themeColor="text1"/>
          <w:sz w:val="22"/>
          <w:szCs w:val="22"/>
          <w:lang w:eastAsia="zh-CN"/>
        </w:rPr>
        <w:t>, 2019.</w:t>
      </w:r>
      <w:r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</w:p>
    <w:p w:rsidR="000D28D5" w:rsidRPr="006279FE" w:rsidRDefault="00A22219" w:rsidP="000D28D5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87</w:t>
      </w:r>
      <w:r w:rsidR="000D28D5" w:rsidRPr="006279FE">
        <w:rPr>
          <w:rFonts w:eastAsia="AdvGulliv-R"/>
          <w:sz w:val="22"/>
          <w:szCs w:val="22"/>
          <w:lang w:eastAsia="zh-CN"/>
        </w:rPr>
        <w:t xml:space="preserve">. Xu, T., Zhu, H., Feng, G., Yang, Z., Tian, H., Numerical simulation of calcite vein formation and its impact on </w:t>
      </w:r>
      <w:proofErr w:type="spellStart"/>
      <w:r w:rsidR="000D28D5" w:rsidRPr="006279FE">
        <w:rPr>
          <w:rFonts w:eastAsia="AdvGulliv-R"/>
          <w:sz w:val="22"/>
          <w:szCs w:val="22"/>
          <w:lang w:eastAsia="zh-CN"/>
        </w:rPr>
        <w:t>caprock</w:t>
      </w:r>
      <w:proofErr w:type="spellEnd"/>
      <w:r w:rsidR="000D28D5" w:rsidRPr="006279FE">
        <w:rPr>
          <w:rFonts w:eastAsia="AdvGulliv-R"/>
          <w:sz w:val="22"/>
          <w:szCs w:val="22"/>
          <w:lang w:eastAsia="zh-CN"/>
        </w:rPr>
        <w:t xml:space="preserve"> sealing eﬃciency – Case study of a natural CO2 reservoir, </w:t>
      </w:r>
      <w:r w:rsidR="000D28D5" w:rsidRPr="006279FE">
        <w:rPr>
          <w:color w:val="000000" w:themeColor="text1"/>
          <w:sz w:val="22"/>
          <w:szCs w:val="22"/>
        </w:rPr>
        <w:t>International Journal of Greenhouse Gas Control, v. 83, p. 29–42</w:t>
      </w:r>
      <w:r w:rsidR="000D28D5" w:rsidRPr="006279FE">
        <w:rPr>
          <w:color w:val="000000" w:themeColor="text1"/>
          <w:sz w:val="22"/>
          <w:szCs w:val="22"/>
          <w:lang w:eastAsia="zh-CN"/>
        </w:rPr>
        <w:t>, 2019.</w:t>
      </w:r>
      <w:r w:rsidR="000D28D5"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</w:p>
    <w:p w:rsidR="00E666C3" w:rsidRPr="006279FE" w:rsidRDefault="00A22219" w:rsidP="002B7C67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86</w:t>
      </w:r>
      <w:r w:rsidR="00E666C3" w:rsidRPr="006279FE">
        <w:rPr>
          <w:rFonts w:eastAsia="AdvGulliv-R"/>
          <w:sz w:val="22"/>
          <w:szCs w:val="22"/>
          <w:lang w:eastAsia="zh-CN"/>
        </w:rPr>
        <w:t xml:space="preserve">., </w:t>
      </w:r>
      <w:r w:rsidR="006A1373" w:rsidRPr="006279FE">
        <w:rPr>
          <w:rFonts w:eastAsia="AdvGulliv-R"/>
          <w:sz w:val="22"/>
          <w:szCs w:val="22"/>
          <w:lang w:eastAsia="zh-CN"/>
        </w:rPr>
        <w:t xml:space="preserve">Zhu, H., Xu, T., </w:t>
      </w:r>
      <w:r w:rsidR="00E666C3" w:rsidRPr="006279FE">
        <w:rPr>
          <w:rFonts w:eastAsia="AdvGulliv-R"/>
          <w:sz w:val="22"/>
          <w:szCs w:val="22"/>
          <w:lang w:eastAsia="zh-CN"/>
        </w:rPr>
        <w:t>Tian</w:t>
      </w:r>
      <w:r w:rsidR="006A1373" w:rsidRPr="006279FE">
        <w:rPr>
          <w:rFonts w:eastAsia="AdvGulliv-R"/>
          <w:sz w:val="22"/>
          <w:szCs w:val="22"/>
          <w:lang w:eastAsia="zh-CN"/>
        </w:rPr>
        <w:t xml:space="preserve">, H., </w:t>
      </w:r>
      <w:r w:rsidR="00E666C3" w:rsidRPr="006279FE">
        <w:rPr>
          <w:rFonts w:eastAsia="AdvGulliv-R"/>
          <w:sz w:val="22"/>
          <w:szCs w:val="22"/>
          <w:lang w:eastAsia="zh-CN"/>
        </w:rPr>
        <w:t>Fen</w:t>
      </w:r>
      <w:r w:rsidR="006A1373" w:rsidRPr="006279FE">
        <w:rPr>
          <w:rFonts w:eastAsia="AdvGulliv-R"/>
          <w:sz w:val="22"/>
          <w:szCs w:val="22"/>
          <w:lang w:eastAsia="zh-CN"/>
        </w:rPr>
        <w:t xml:space="preserve">g, G., Yang, Z., </w:t>
      </w:r>
      <w:r w:rsidR="00E666C3" w:rsidRPr="006279FE">
        <w:rPr>
          <w:rFonts w:eastAsia="AdvGulliv-R"/>
          <w:sz w:val="22"/>
          <w:szCs w:val="22"/>
          <w:lang w:eastAsia="zh-CN"/>
        </w:rPr>
        <w:t>Zhou,</w:t>
      </w:r>
      <w:r w:rsidR="006A1373" w:rsidRPr="006279FE">
        <w:rPr>
          <w:rFonts w:eastAsia="AdvGulliv-R"/>
          <w:sz w:val="22"/>
          <w:szCs w:val="22"/>
          <w:lang w:eastAsia="zh-CN"/>
        </w:rPr>
        <w:t xml:space="preserve"> B.,</w:t>
      </w:r>
      <w:r w:rsidR="00E666C3" w:rsidRPr="006279FE">
        <w:rPr>
          <w:rFonts w:eastAsia="AdvGulliv-R"/>
          <w:sz w:val="22"/>
          <w:szCs w:val="22"/>
          <w:lang w:eastAsia="zh-CN"/>
        </w:rPr>
        <w:t xml:space="preserve"> Understanding of long-term CO2-brine-rock geochemical reactions using numerical modeling and natural analogue study,</w:t>
      </w:r>
      <w:r w:rsidR="002B7C67" w:rsidRPr="006279FE">
        <w:rPr>
          <w:rFonts w:eastAsia="AdvGulliv-R"/>
          <w:sz w:val="22"/>
          <w:szCs w:val="22"/>
          <w:lang w:eastAsia="zh-CN"/>
        </w:rPr>
        <w:t xml:space="preserve"> </w:t>
      </w:r>
      <w:proofErr w:type="spellStart"/>
      <w:r w:rsidR="002B7C67" w:rsidRPr="006279FE">
        <w:rPr>
          <w:rFonts w:eastAsia="AdvGulliv-R"/>
          <w:sz w:val="22"/>
          <w:szCs w:val="22"/>
          <w:lang w:eastAsia="zh-CN"/>
        </w:rPr>
        <w:t>Geoﬂuids</w:t>
      </w:r>
      <w:proofErr w:type="spellEnd"/>
      <w:r w:rsidR="006A1373" w:rsidRPr="006279FE">
        <w:rPr>
          <w:rFonts w:eastAsia="AdvGulliv-R"/>
          <w:sz w:val="22"/>
          <w:szCs w:val="22"/>
          <w:lang w:eastAsia="zh-CN"/>
        </w:rPr>
        <w:t xml:space="preserve">, Volume </w:t>
      </w:r>
      <w:r w:rsidR="002B7C67" w:rsidRPr="006279FE">
        <w:rPr>
          <w:rFonts w:eastAsia="AdvGulliv-R"/>
          <w:sz w:val="22"/>
          <w:szCs w:val="22"/>
          <w:lang w:eastAsia="zh-CN"/>
        </w:rPr>
        <w:t xml:space="preserve">2019, Article ID 1426061, 16 pages </w:t>
      </w:r>
      <w:hyperlink r:id="rId9" w:history="1">
        <w:r w:rsidR="002B7C67" w:rsidRPr="006279FE">
          <w:rPr>
            <w:rStyle w:val="ab"/>
            <w:rFonts w:eastAsia="AdvGulliv-R"/>
            <w:sz w:val="22"/>
            <w:szCs w:val="22"/>
            <w:lang w:eastAsia="zh-CN"/>
          </w:rPr>
          <w:t>https://doi.org/10.1155/2019/1426061</w:t>
        </w:r>
      </w:hyperlink>
      <w:r w:rsidR="002B7C67" w:rsidRPr="006279FE">
        <w:rPr>
          <w:rFonts w:eastAsia="AdvGulliv-R"/>
          <w:sz w:val="22"/>
          <w:szCs w:val="22"/>
          <w:lang w:eastAsia="zh-CN"/>
        </w:rPr>
        <w:t>, 2019.</w:t>
      </w:r>
    </w:p>
    <w:p w:rsidR="00D97595" w:rsidRPr="006279FE" w:rsidRDefault="00A22219" w:rsidP="00D97595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85</w:t>
      </w:r>
      <w:r w:rsidR="00D97595" w:rsidRPr="006279FE">
        <w:rPr>
          <w:rFonts w:eastAsia="AdvGulliv-R"/>
          <w:sz w:val="22"/>
          <w:szCs w:val="22"/>
          <w:lang w:eastAsia="zh-CN"/>
        </w:rPr>
        <w:t xml:space="preserve">. Jin, G., Lei, H., Xu, T., Liu, L. Xin, X., </w:t>
      </w:r>
      <w:proofErr w:type="spellStart"/>
      <w:r w:rsidR="00D97595" w:rsidRPr="006279FE">
        <w:rPr>
          <w:rFonts w:eastAsia="AdvGulliv-R"/>
          <w:sz w:val="22"/>
          <w:szCs w:val="22"/>
          <w:lang w:eastAsia="zh-CN"/>
        </w:rPr>
        <w:t>Zhai</w:t>
      </w:r>
      <w:proofErr w:type="spellEnd"/>
      <w:r w:rsidR="00D97595" w:rsidRPr="006279FE">
        <w:rPr>
          <w:rFonts w:eastAsia="AdvGulliv-R"/>
          <w:sz w:val="22"/>
          <w:szCs w:val="22"/>
          <w:lang w:eastAsia="zh-CN"/>
        </w:rPr>
        <w:t>, H., Liu, C., Seaﬂoor subsidence induced by gas recovery from a hydrate-bearing sediment using multiple well system, Marine and Petroleum Geology</w:t>
      </w:r>
      <w:r w:rsidRPr="006279FE">
        <w:rPr>
          <w:rFonts w:eastAsia="AdvGulliv-R"/>
          <w:sz w:val="22"/>
          <w:szCs w:val="22"/>
          <w:lang w:eastAsia="zh-CN"/>
        </w:rPr>
        <w:t>, v. 107, 438-450</w:t>
      </w:r>
      <w:r w:rsidR="00D97595" w:rsidRPr="006279FE">
        <w:rPr>
          <w:rFonts w:eastAsia="AdvGulliv-R"/>
          <w:sz w:val="22"/>
          <w:szCs w:val="22"/>
          <w:lang w:eastAsia="zh-CN"/>
        </w:rPr>
        <w:t>, 2019.</w:t>
      </w:r>
    </w:p>
    <w:p w:rsidR="0094696F" w:rsidRPr="006279FE" w:rsidRDefault="00F42C04" w:rsidP="0094696F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hint="eastAsia"/>
          <w:color w:val="000000" w:themeColor="text1"/>
          <w:sz w:val="22"/>
          <w:szCs w:val="22"/>
          <w:lang w:eastAsia="zh-CN"/>
        </w:rPr>
        <w:t>8</w:t>
      </w:r>
      <w:r w:rsidR="00465F6E" w:rsidRPr="006279FE">
        <w:rPr>
          <w:color w:val="000000" w:themeColor="text1"/>
          <w:sz w:val="22"/>
          <w:szCs w:val="22"/>
          <w:lang w:eastAsia="zh-CN"/>
        </w:rPr>
        <w:t>4</w:t>
      </w:r>
      <w:r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. </w:t>
      </w:r>
      <w:r w:rsidRPr="006279FE">
        <w:rPr>
          <w:color w:val="000000" w:themeColor="text1"/>
          <w:sz w:val="22"/>
          <w:szCs w:val="22"/>
        </w:rPr>
        <w:t xml:space="preserve">Yang, Z., Xu, T., Wang, F., </w:t>
      </w:r>
      <w:proofErr w:type="spellStart"/>
      <w:r w:rsidRPr="006279FE">
        <w:rPr>
          <w:color w:val="000000" w:themeColor="text1"/>
          <w:sz w:val="22"/>
          <w:szCs w:val="22"/>
        </w:rPr>
        <w:t>Diao</w:t>
      </w:r>
      <w:proofErr w:type="spellEnd"/>
      <w:r w:rsidRPr="006279FE">
        <w:rPr>
          <w:color w:val="000000" w:themeColor="text1"/>
          <w:sz w:val="22"/>
          <w:szCs w:val="22"/>
        </w:rPr>
        <w:t>, Y., Li, X., Ma, X., Tian, H.,</w:t>
      </w:r>
      <w:r w:rsidRPr="006279FE">
        <w:rPr>
          <w:rFonts w:eastAsia="AdvGulliv-R"/>
          <w:sz w:val="22"/>
          <w:szCs w:val="22"/>
          <w:lang w:eastAsia="zh-CN"/>
        </w:rPr>
        <w:t xml:space="preserve"> A Study on the CO2-enhanced water recovery efficiency and reservoir pressure control strategies, </w:t>
      </w:r>
      <w:r w:rsidR="0094696F" w:rsidRPr="006279FE">
        <w:rPr>
          <w:rFonts w:eastAsia="AdvGulliv-R"/>
          <w:sz w:val="22"/>
          <w:szCs w:val="22"/>
          <w:lang w:eastAsia="zh-CN"/>
        </w:rPr>
        <w:t xml:space="preserve"> </w:t>
      </w:r>
      <w:proofErr w:type="spellStart"/>
      <w:r w:rsidR="0094696F" w:rsidRPr="006279FE">
        <w:rPr>
          <w:rFonts w:eastAsia="AdvGulliv-R"/>
          <w:sz w:val="22"/>
          <w:szCs w:val="22"/>
          <w:lang w:eastAsia="zh-CN"/>
        </w:rPr>
        <w:t>Geoﬂuids</w:t>
      </w:r>
      <w:proofErr w:type="spellEnd"/>
      <w:r w:rsidR="0094696F" w:rsidRPr="006279FE">
        <w:rPr>
          <w:rFonts w:eastAsia="AdvGulliv-R"/>
          <w:sz w:val="22"/>
          <w:szCs w:val="22"/>
          <w:lang w:eastAsia="zh-CN"/>
        </w:rPr>
        <w:t xml:space="preserve">, Volume 2019, Article ID 6053756, 17 pages </w:t>
      </w:r>
      <w:hyperlink r:id="rId10" w:history="1">
        <w:r w:rsidR="0094696F" w:rsidRPr="006279FE">
          <w:rPr>
            <w:rStyle w:val="ab"/>
            <w:rFonts w:eastAsia="AdvGulliv-R"/>
            <w:sz w:val="22"/>
            <w:szCs w:val="22"/>
            <w:lang w:eastAsia="zh-CN"/>
          </w:rPr>
          <w:t>https://doi.org/10.1155/2019/6053756</w:t>
        </w:r>
      </w:hyperlink>
      <w:r w:rsidR="0094696F" w:rsidRPr="006279FE">
        <w:rPr>
          <w:rFonts w:eastAsia="AdvGulliv-R"/>
          <w:sz w:val="22"/>
          <w:szCs w:val="22"/>
          <w:lang w:eastAsia="zh-CN"/>
        </w:rPr>
        <w:t>, 2019.</w:t>
      </w:r>
    </w:p>
    <w:p w:rsidR="00465F6E" w:rsidRPr="006279FE" w:rsidRDefault="00465F6E" w:rsidP="00465F6E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83. Xu, T., Yuan, Y., </w:t>
      </w:r>
      <w:proofErr w:type="spellStart"/>
      <w:r w:rsidRPr="006279FE">
        <w:rPr>
          <w:sz w:val="22"/>
          <w:szCs w:val="22"/>
        </w:rPr>
        <w:t>Jia</w:t>
      </w:r>
      <w:proofErr w:type="spellEnd"/>
      <w:r w:rsidRPr="006279FE">
        <w:rPr>
          <w:sz w:val="22"/>
          <w:szCs w:val="22"/>
        </w:rPr>
        <w:t xml:space="preserve">, X., Lei, Y., Li, S., Feng, B., </w:t>
      </w:r>
      <w:proofErr w:type="spellStart"/>
      <w:r w:rsidRPr="006279FE">
        <w:rPr>
          <w:sz w:val="22"/>
          <w:szCs w:val="22"/>
        </w:rPr>
        <w:t>Hou</w:t>
      </w:r>
      <w:proofErr w:type="spellEnd"/>
      <w:r w:rsidRPr="006279FE">
        <w:rPr>
          <w:sz w:val="22"/>
          <w:szCs w:val="22"/>
        </w:rPr>
        <w:t xml:space="preserve">, Z., Jiang, Z., Prospects of power generation from an enhanced geothermal system by water circulation through two horizontal wells: A case study in the </w:t>
      </w:r>
      <w:proofErr w:type="spellStart"/>
      <w:r w:rsidRPr="006279FE">
        <w:rPr>
          <w:sz w:val="22"/>
          <w:szCs w:val="22"/>
        </w:rPr>
        <w:t>Gonghe</w:t>
      </w:r>
      <w:proofErr w:type="spellEnd"/>
      <w:r w:rsidRPr="006279FE">
        <w:rPr>
          <w:sz w:val="22"/>
          <w:szCs w:val="22"/>
        </w:rPr>
        <w:t xml:space="preserve"> Basin, Qinghai Province, China, </w:t>
      </w:r>
      <w:r w:rsidRPr="006279FE">
        <w:rPr>
          <w:rFonts w:eastAsia="AdvGulliv-R"/>
          <w:sz w:val="22"/>
          <w:szCs w:val="22"/>
          <w:lang w:eastAsia="zh-CN"/>
        </w:rPr>
        <w:t>Energy, v. 148</w:t>
      </w:r>
      <w:r w:rsidRPr="006279FE">
        <w:rPr>
          <w:rFonts w:eastAsia="AdvGulliv-R"/>
          <w:sz w:val="22"/>
          <w:szCs w:val="22"/>
          <w:lang w:eastAsia="zh-CN"/>
        </w:rPr>
        <w:t>，</w:t>
      </w:r>
      <w:r w:rsidRPr="006279FE">
        <w:rPr>
          <w:rFonts w:eastAsia="AdvGulliv-R"/>
          <w:sz w:val="22"/>
          <w:szCs w:val="22"/>
          <w:lang w:eastAsia="zh-CN"/>
        </w:rPr>
        <w:t>p. 196-207, 2018.</w:t>
      </w:r>
    </w:p>
    <w:p w:rsidR="00D945FC" w:rsidRPr="006279FE" w:rsidRDefault="00D945FC" w:rsidP="0094696F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>82. Liang, X., Xu, T., Feng, B., Jiang, Z.,</w:t>
      </w:r>
      <w:r w:rsidRPr="006279FE">
        <w:rPr>
          <w:rFonts w:eastAsia="AdvGulliv-R" w:hint="eastAsia"/>
          <w:sz w:val="22"/>
          <w:szCs w:val="22"/>
          <w:lang w:eastAsia="zh-CN"/>
        </w:rPr>
        <w:t xml:space="preserve"> </w:t>
      </w:r>
      <w:r w:rsidRPr="006279FE">
        <w:rPr>
          <w:rFonts w:eastAsia="AdvGulliv-R"/>
          <w:sz w:val="22"/>
          <w:szCs w:val="22"/>
          <w:lang w:eastAsia="zh-CN"/>
        </w:rPr>
        <w:t>Optimization of heat extraction strategies in fault-controlle</w:t>
      </w:r>
      <w:r w:rsidR="004A6280" w:rsidRPr="006279FE">
        <w:rPr>
          <w:rFonts w:eastAsia="AdvGulliv-R"/>
          <w:sz w:val="22"/>
          <w:szCs w:val="22"/>
          <w:lang w:eastAsia="zh-CN"/>
        </w:rPr>
        <w:t>d hydro-geothermal reservoirs</w:t>
      </w:r>
      <w:r w:rsidRPr="006279FE">
        <w:rPr>
          <w:rFonts w:eastAsia="AdvGulliv-R"/>
          <w:sz w:val="22"/>
          <w:szCs w:val="22"/>
          <w:lang w:eastAsia="zh-CN"/>
        </w:rPr>
        <w:t>, Energy, v. 164</w:t>
      </w:r>
      <w:r w:rsidRPr="006279FE">
        <w:rPr>
          <w:rFonts w:eastAsia="AdvGulliv-R" w:hint="eastAsia"/>
          <w:sz w:val="22"/>
          <w:szCs w:val="22"/>
          <w:lang w:eastAsia="zh-CN"/>
        </w:rPr>
        <w:t>，</w:t>
      </w:r>
      <w:r w:rsidRPr="006279FE">
        <w:rPr>
          <w:rFonts w:eastAsia="AdvGulliv-R" w:hint="eastAsia"/>
          <w:sz w:val="22"/>
          <w:szCs w:val="22"/>
          <w:lang w:eastAsia="zh-CN"/>
        </w:rPr>
        <w:t>p</w:t>
      </w:r>
      <w:r w:rsidRPr="006279FE">
        <w:rPr>
          <w:rFonts w:eastAsia="AdvGulliv-R"/>
          <w:sz w:val="22"/>
          <w:szCs w:val="22"/>
          <w:lang w:eastAsia="zh-CN"/>
        </w:rPr>
        <w:t xml:space="preserve">. </w:t>
      </w:r>
      <w:r w:rsidRPr="006279FE">
        <w:rPr>
          <w:rFonts w:eastAsia="AdvGulliv-R" w:hint="eastAsia"/>
          <w:sz w:val="22"/>
          <w:szCs w:val="22"/>
          <w:lang w:eastAsia="zh-CN"/>
        </w:rPr>
        <w:t>8</w:t>
      </w:r>
      <w:r w:rsidRPr="006279FE">
        <w:rPr>
          <w:rFonts w:eastAsia="AdvGulliv-R"/>
          <w:sz w:val="22"/>
          <w:szCs w:val="22"/>
          <w:lang w:eastAsia="zh-CN"/>
        </w:rPr>
        <w:t>53</w:t>
      </w:r>
      <w:r w:rsidRPr="006279FE">
        <w:rPr>
          <w:rFonts w:eastAsia="AdvGulliv-R" w:hint="eastAsia"/>
          <w:sz w:val="22"/>
          <w:szCs w:val="22"/>
          <w:lang w:eastAsia="zh-CN"/>
        </w:rPr>
        <w:t>-</w:t>
      </w:r>
      <w:r w:rsidRPr="006279FE">
        <w:rPr>
          <w:rFonts w:eastAsia="AdvGulliv-R"/>
          <w:sz w:val="22"/>
          <w:szCs w:val="22"/>
          <w:lang w:eastAsia="zh-CN"/>
        </w:rPr>
        <w:t>870</w:t>
      </w:r>
      <w:r w:rsidR="004A6280" w:rsidRPr="006279FE">
        <w:rPr>
          <w:rFonts w:eastAsia="AdvGulliv-R"/>
          <w:sz w:val="22"/>
          <w:szCs w:val="22"/>
          <w:lang w:eastAsia="zh-CN"/>
        </w:rPr>
        <w:t>, 2018.</w:t>
      </w:r>
    </w:p>
    <w:p w:rsidR="00F04478" w:rsidRPr="006279FE" w:rsidRDefault="001E6E80" w:rsidP="00F04478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81. </w:t>
      </w:r>
      <w:r w:rsidR="00186176" w:rsidRPr="006279FE">
        <w:rPr>
          <w:color w:val="000000" w:themeColor="text1"/>
          <w:sz w:val="22"/>
          <w:szCs w:val="22"/>
        </w:rPr>
        <w:t>Yang, Z., Xu, T., Wang, F., Yang,</w:t>
      </w:r>
      <w:r w:rsidR="00851458" w:rsidRPr="006279FE">
        <w:rPr>
          <w:color w:val="000000" w:themeColor="text1"/>
          <w:sz w:val="22"/>
          <w:szCs w:val="22"/>
        </w:rPr>
        <w:t xml:space="preserve"> Y., Li, X., and Zhao, N</w:t>
      </w:r>
      <w:r w:rsidR="00186176" w:rsidRPr="006279FE">
        <w:rPr>
          <w:color w:val="000000" w:themeColor="text1"/>
          <w:sz w:val="22"/>
          <w:szCs w:val="22"/>
        </w:rPr>
        <w:t>. Impact of inner reservoir faults on migration and storage of injected CO2. International Journal of Greenhouse Gas Control</w:t>
      </w:r>
      <w:r w:rsidR="000D28D5" w:rsidRPr="006279FE">
        <w:rPr>
          <w:color w:val="000000" w:themeColor="text1"/>
          <w:sz w:val="22"/>
          <w:szCs w:val="22"/>
        </w:rPr>
        <w:t>,</w:t>
      </w:r>
      <w:r w:rsidR="00186176" w:rsidRPr="006279FE">
        <w:rPr>
          <w:color w:val="000000" w:themeColor="text1"/>
          <w:sz w:val="22"/>
          <w:szCs w:val="22"/>
        </w:rPr>
        <w:t xml:space="preserve"> </w:t>
      </w:r>
      <w:r w:rsidR="000D28D5" w:rsidRPr="006279FE">
        <w:rPr>
          <w:color w:val="000000" w:themeColor="text1"/>
          <w:sz w:val="22"/>
          <w:szCs w:val="22"/>
        </w:rPr>
        <w:t xml:space="preserve">v. </w:t>
      </w:r>
      <w:r w:rsidR="00186176" w:rsidRPr="006279FE">
        <w:rPr>
          <w:color w:val="000000" w:themeColor="text1"/>
          <w:sz w:val="22"/>
          <w:szCs w:val="22"/>
        </w:rPr>
        <w:t xml:space="preserve">72, </w:t>
      </w:r>
      <w:r w:rsidR="000D28D5" w:rsidRPr="006279FE">
        <w:rPr>
          <w:color w:val="000000" w:themeColor="text1"/>
          <w:sz w:val="22"/>
          <w:szCs w:val="22"/>
        </w:rPr>
        <w:t xml:space="preserve">p. </w:t>
      </w:r>
      <w:r w:rsidR="00186176" w:rsidRPr="006279FE">
        <w:rPr>
          <w:color w:val="000000" w:themeColor="text1"/>
          <w:sz w:val="22"/>
          <w:szCs w:val="22"/>
        </w:rPr>
        <w:t>14–25</w:t>
      </w:r>
      <w:r w:rsidR="000D28D5" w:rsidRPr="006279FE">
        <w:rPr>
          <w:rFonts w:hint="eastAsia"/>
          <w:color w:val="000000" w:themeColor="text1"/>
          <w:sz w:val="22"/>
          <w:szCs w:val="22"/>
          <w:lang w:eastAsia="zh-CN"/>
        </w:rPr>
        <w:t>,</w:t>
      </w:r>
      <w:r w:rsidR="000D28D5" w:rsidRPr="006279FE">
        <w:rPr>
          <w:color w:val="000000" w:themeColor="text1"/>
          <w:sz w:val="22"/>
          <w:szCs w:val="22"/>
          <w:lang w:eastAsia="zh-CN"/>
        </w:rPr>
        <w:t xml:space="preserve"> </w:t>
      </w:r>
      <w:r w:rsidR="00851458" w:rsidRPr="006279FE">
        <w:rPr>
          <w:color w:val="000000" w:themeColor="text1"/>
          <w:sz w:val="22"/>
          <w:szCs w:val="22"/>
          <w:lang w:eastAsia="zh-CN"/>
        </w:rPr>
        <w:t>2018.</w:t>
      </w:r>
      <w:r w:rsidR="00F04478"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</w:p>
    <w:p w:rsidR="00115A64" w:rsidRPr="006279FE" w:rsidRDefault="001E6E80" w:rsidP="00115A64">
      <w:pPr>
        <w:ind w:left="567" w:hanging="567"/>
        <w:jc w:val="both"/>
        <w:rPr>
          <w:rFonts w:eastAsia="CharisSIL"/>
          <w:color w:val="0080AC"/>
          <w:sz w:val="22"/>
          <w:szCs w:val="22"/>
          <w:lang w:eastAsia="zh-CN"/>
        </w:rPr>
      </w:pPr>
      <w:r w:rsidRPr="006279FE">
        <w:rPr>
          <w:rFonts w:hint="eastAsia"/>
          <w:sz w:val="22"/>
          <w:szCs w:val="22"/>
          <w:lang w:eastAsia="zh-CN"/>
        </w:rPr>
        <w:t xml:space="preserve">80. </w:t>
      </w:r>
      <w:proofErr w:type="spellStart"/>
      <w:r w:rsidR="00F04478" w:rsidRPr="006279FE">
        <w:rPr>
          <w:sz w:val="22"/>
          <w:szCs w:val="22"/>
          <w:lang w:eastAsia="zh-CN"/>
        </w:rPr>
        <w:t>Guangrong</w:t>
      </w:r>
      <w:proofErr w:type="spellEnd"/>
      <w:r w:rsidR="00F04478" w:rsidRPr="006279FE">
        <w:rPr>
          <w:sz w:val="22"/>
          <w:szCs w:val="22"/>
          <w:lang w:eastAsia="zh-CN"/>
        </w:rPr>
        <w:t xml:space="preserve"> </w:t>
      </w:r>
      <w:proofErr w:type="spellStart"/>
      <w:r w:rsidR="00F04478" w:rsidRPr="006279FE">
        <w:rPr>
          <w:sz w:val="22"/>
          <w:szCs w:val="22"/>
          <w:lang w:eastAsia="zh-CN"/>
        </w:rPr>
        <w:t>Jin</w:t>
      </w:r>
      <w:proofErr w:type="spellEnd"/>
      <w:r w:rsidR="00F04478" w:rsidRPr="006279FE">
        <w:rPr>
          <w:sz w:val="22"/>
          <w:szCs w:val="22"/>
          <w:lang w:eastAsia="zh-CN"/>
        </w:rPr>
        <w:t xml:space="preserve">, </w:t>
      </w:r>
      <w:proofErr w:type="spellStart"/>
      <w:r w:rsidR="00F04478" w:rsidRPr="006279FE">
        <w:rPr>
          <w:sz w:val="22"/>
          <w:szCs w:val="22"/>
          <w:lang w:eastAsia="zh-CN"/>
        </w:rPr>
        <w:t>Hongwu</w:t>
      </w:r>
      <w:proofErr w:type="spellEnd"/>
      <w:r w:rsidR="00F04478" w:rsidRPr="006279FE">
        <w:rPr>
          <w:sz w:val="22"/>
          <w:szCs w:val="22"/>
          <w:lang w:eastAsia="zh-CN"/>
        </w:rPr>
        <w:t xml:space="preserve"> Lei, </w:t>
      </w:r>
      <w:proofErr w:type="spellStart"/>
      <w:r w:rsidR="00F04478" w:rsidRPr="006279FE">
        <w:rPr>
          <w:sz w:val="22"/>
          <w:szCs w:val="22"/>
          <w:lang w:eastAsia="zh-CN"/>
        </w:rPr>
        <w:t>Tianfu</w:t>
      </w:r>
      <w:proofErr w:type="spellEnd"/>
      <w:r w:rsidR="00F04478" w:rsidRPr="006279FE">
        <w:rPr>
          <w:sz w:val="22"/>
          <w:szCs w:val="22"/>
          <w:lang w:eastAsia="zh-CN"/>
        </w:rPr>
        <w:t xml:space="preserve"> Xu,</w:t>
      </w:r>
      <w:r w:rsidR="00F04478" w:rsidRPr="006279FE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F04478" w:rsidRPr="006279FE">
        <w:rPr>
          <w:sz w:val="22"/>
          <w:szCs w:val="22"/>
          <w:lang w:eastAsia="zh-CN"/>
        </w:rPr>
        <w:t xml:space="preserve">Xin </w:t>
      </w:r>
      <w:proofErr w:type="spellStart"/>
      <w:r w:rsidR="00F04478" w:rsidRPr="006279FE">
        <w:rPr>
          <w:sz w:val="22"/>
          <w:szCs w:val="22"/>
          <w:lang w:eastAsia="zh-CN"/>
        </w:rPr>
        <w:t>Xin</w:t>
      </w:r>
      <w:proofErr w:type="spellEnd"/>
      <w:r w:rsidR="00F04478" w:rsidRPr="006279FE">
        <w:rPr>
          <w:sz w:val="22"/>
          <w:szCs w:val="22"/>
          <w:lang w:eastAsia="zh-CN"/>
        </w:rPr>
        <w:t xml:space="preserve">, </w:t>
      </w:r>
      <w:proofErr w:type="spellStart"/>
      <w:r w:rsidR="00F04478" w:rsidRPr="006279FE">
        <w:rPr>
          <w:sz w:val="22"/>
          <w:szCs w:val="22"/>
          <w:lang w:eastAsia="zh-CN"/>
        </w:rPr>
        <w:t>Yilong</w:t>
      </w:r>
      <w:proofErr w:type="spellEnd"/>
      <w:r w:rsidR="00F04478" w:rsidRPr="006279FE">
        <w:rPr>
          <w:sz w:val="22"/>
          <w:szCs w:val="22"/>
          <w:lang w:eastAsia="zh-CN"/>
        </w:rPr>
        <w:t xml:space="preserve"> Yuan, </w:t>
      </w:r>
      <w:proofErr w:type="spellStart"/>
      <w:r w:rsidR="00F04478" w:rsidRPr="006279FE">
        <w:rPr>
          <w:sz w:val="22"/>
          <w:szCs w:val="22"/>
          <w:lang w:eastAsia="zh-CN"/>
        </w:rPr>
        <w:t>Yingli</w:t>
      </w:r>
      <w:proofErr w:type="spellEnd"/>
      <w:r w:rsidR="00F04478" w:rsidRPr="006279FE">
        <w:rPr>
          <w:sz w:val="22"/>
          <w:szCs w:val="22"/>
          <w:lang w:eastAsia="zh-CN"/>
        </w:rPr>
        <w:t xml:space="preserve"> Xia, </w:t>
      </w:r>
      <w:proofErr w:type="spellStart"/>
      <w:r w:rsidR="00F04478" w:rsidRPr="006279FE">
        <w:rPr>
          <w:sz w:val="22"/>
          <w:szCs w:val="22"/>
          <w:lang w:eastAsia="zh-CN"/>
        </w:rPr>
        <w:t>Jinge</w:t>
      </w:r>
      <w:proofErr w:type="spellEnd"/>
      <w:r w:rsidR="00F04478" w:rsidRPr="006279FE">
        <w:rPr>
          <w:sz w:val="22"/>
          <w:szCs w:val="22"/>
          <w:lang w:eastAsia="zh-CN"/>
        </w:rPr>
        <w:t xml:space="preserve"> </w:t>
      </w:r>
      <w:proofErr w:type="spellStart"/>
      <w:r w:rsidR="00F04478" w:rsidRPr="006279FE">
        <w:rPr>
          <w:sz w:val="22"/>
          <w:szCs w:val="22"/>
          <w:lang w:eastAsia="zh-CN"/>
        </w:rPr>
        <w:t>Ju</w:t>
      </w:r>
      <w:proofErr w:type="spellEnd"/>
      <w:r w:rsidR="00F04478" w:rsidRPr="006279FE">
        <w:rPr>
          <w:rFonts w:hint="eastAsia"/>
          <w:sz w:val="22"/>
          <w:szCs w:val="22"/>
          <w:lang w:eastAsia="zh-CN"/>
        </w:rPr>
        <w:t>,</w:t>
      </w:r>
      <w:r w:rsidR="00F04478" w:rsidRPr="006279FE">
        <w:rPr>
          <w:sz w:val="22"/>
          <w:szCs w:val="22"/>
          <w:lang w:eastAsia="zh-CN"/>
        </w:rPr>
        <w:t xml:space="preserve"> Simulated </w:t>
      </w:r>
      <w:proofErr w:type="spellStart"/>
      <w:r w:rsidR="00F04478" w:rsidRPr="006279FE">
        <w:rPr>
          <w:sz w:val="22"/>
          <w:szCs w:val="22"/>
          <w:lang w:eastAsia="zh-CN"/>
        </w:rPr>
        <w:t>geomechanical</w:t>
      </w:r>
      <w:proofErr w:type="spellEnd"/>
      <w:r w:rsidR="00F04478" w:rsidRPr="006279FE">
        <w:rPr>
          <w:sz w:val="22"/>
          <w:szCs w:val="22"/>
          <w:lang w:eastAsia="zh-CN"/>
        </w:rPr>
        <w:t xml:space="preserve"> responses to marine methane hydrate recovery</w:t>
      </w:r>
      <w:r w:rsidR="00F04478"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 </w:t>
      </w:r>
      <w:r w:rsidR="00F04478" w:rsidRPr="006279FE">
        <w:rPr>
          <w:sz w:val="22"/>
          <w:szCs w:val="22"/>
          <w:lang w:eastAsia="zh-CN"/>
        </w:rPr>
        <w:t xml:space="preserve">using horizontal wells in the </w:t>
      </w:r>
      <w:proofErr w:type="spellStart"/>
      <w:r w:rsidR="00F04478" w:rsidRPr="006279FE">
        <w:rPr>
          <w:sz w:val="22"/>
          <w:szCs w:val="22"/>
          <w:lang w:eastAsia="zh-CN"/>
        </w:rPr>
        <w:t>Shenhu</w:t>
      </w:r>
      <w:proofErr w:type="spellEnd"/>
      <w:r w:rsidR="00F04478" w:rsidRPr="006279FE">
        <w:rPr>
          <w:sz w:val="22"/>
          <w:szCs w:val="22"/>
          <w:lang w:eastAsia="zh-CN"/>
        </w:rPr>
        <w:t xml:space="preserve"> area, South China Sea</w:t>
      </w:r>
      <w:r w:rsidR="00F04478" w:rsidRPr="006279FE">
        <w:rPr>
          <w:rFonts w:hint="eastAsia"/>
          <w:sz w:val="22"/>
          <w:szCs w:val="22"/>
          <w:lang w:eastAsia="zh-CN"/>
        </w:rPr>
        <w:t xml:space="preserve">, </w:t>
      </w:r>
      <w:r w:rsidR="00F04478" w:rsidRPr="006279FE">
        <w:rPr>
          <w:rFonts w:eastAsia="CharisSIL"/>
          <w:color w:val="0080AC"/>
          <w:sz w:val="22"/>
          <w:szCs w:val="22"/>
          <w:lang w:eastAsia="zh-CN"/>
        </w:rPr>
        <w:t>Marine and Petroleum Geology 92 (2018) 424–436</w:t>
      </w:r>
      <w:r w:rsidRPr="006279FE">
        <w:rPr>
          <w:rFonts w:eastAsia="CharisSIL" w:hint="eastAsia"/>
          <w:color w:val="0080AC"/>
          <w:sz w:val="22"/>
          <w:szCs w:val="22"/>
          <w:lang w:eastAsia="zh-CN"/>
        </w:rPr>
        <w:t>.</w:t>
      </w:r>
    </w:p>
    <w:p w:rsidR="001E6E80" w:rsidRPr="006279FE" w:rsidRDefault="001E6E80" w:rsidP="001E6E80">
      <w:pPr>
        <w:ind w:left="567" w:hanging="567"/>
        <w:jc w:val="both"/>
        <w:rPr>
          <w:color w:val="000000"/>
          <w:sz w:val="22"/>
          <w:szCs w:val="22"/>
          <w:lang w:eastAsia="zh-CN"/>
        </w:rPr>
      </w:pPr>
      <w:r w:rsidRPr="006279FE">
        <w:rPr>
          <w:rFonts w:hint="eastAsia"/>
          <w:color w:val="131413"/>
          <w:sz w:val="22"/>
          <w:szCs w:val="22"/>
          <w:lang w:eastAsia="zh-CN"/>
        </w:rPr>
        <w:lastRenderedPageBreak/>
        <w:t xml:space="preserve">79. </w:t>
      </w:r>
      <w:proofErr w:type="spellStart"/>
      <w:r w:rsidR="00115A64" w:rsidRPr="006279FE">
        <w:rPr>
          <w:color w:val="131413"/>
          <w:sz w:val="22"/>
          <w:szCs w:val="22"/>
          <w:lang w:eastAsia="zh-CN"/>
        </w:rPr>
        <w:t>Zhenjiao</w:t>
      </w:r>
      <w:proofErr w:type="spellEnd"/>
      <w:r w:rsidR="00115A64" w:rsidRPr="006279FE">
        <w:rPr>
          <w:color w:val="131413"/>
          <w:sz w:val="22"/>
          <w:szCs w:val="22"/>
          <w:lang w:eastAsia="zh-CN"/>
        </w:rPr>
        <w:t xml:space="preserve"> Jiang</w:t>
      </w:r>
      <w:r w:rsidR="00115A64" w:rsidRPr="006279FE">
        <w:rPr>
          <w:rFonts w:hint="eastAsia"/>
          <w:color w:val="131413"/>
          <w:sz w:val="22"/>
          <w:szCs w:val="22"/>
          <w:lang w:eastAsia="zh-CN"/>
        </w:rPr>
        <w:t xml:space="preserve">, </w:t>
      </w:r>
      <w:proofErr w:type="spellStart"/>
      <w:r w:rsidR="00115A64" w:rsidRPr="006279FE">
        <w:rPr>
          <w:color w:val="131413"/>
          <w:sz w:val="22"/>
          <w:szCs w:val="22"/>
          <w:lang w:eastAsia="zh-CN"/>
        </w:rPr>
        <w:t>Tianfu</w:t>
      </w:r>
      <w:proofErr w:type="spellEnd"/>
      <w:r w:rsidR="00115A64" w:rsidRPr="006279FE">
        <w:rPr>
          <w:color w:val="131413"/>
          <w:sz w:val="22"/>
          <w:szCs w:val="22"/>
          <w:lang w:eastAsia="zh-CN"/>
        </w:rPr>
        <w:t xml:space="preserve"> Xu</w:t>
      </w:r>
      <w:r w:rsidR="00115A64" w:rsidRPr="006279FE">
        <w:rPr>
          <w:rFonts w:hint="eastAsia"/>
          <w:color w:val="131413"/>
          <w:sz w:val="22"/>
          <w:szCs w:val="22"/>
          <w:lang w:eastAsia="zh-CN"/>
        </w:rPr>
        <w:t xml:space="preserve">, </w:t>
      </w:r>
      <w:proofErr w:type="spellStart"/>
      <w:r w:rsidR="00115A64" w:rsidRPr="006279FE">
        <w:rPr>
          <w:color w:val="131413"/>
          <w:sz w:val="22"/>
          <w:szCs w:val="22"/>
          <w:lang w:eastAsia="zh-CN"/>
        </w:rPr>
        <w:t>Gregoire</w:t>
      </w:r>
      <w:proofErr w:type="spellEnd"/>
      <w:r w:rsidR="00115A64" w:rsidRPr="006279FE">
        <w:rPr>
          <w:color w:val="131413"/>
          <w:sz w:val="22"/>
          <w:szCs w:val="22"/>
          <w:lang w:eastAsia="zh-CN"/>
        </w:rPr>
        <w:t xml:space="preserve"> </w:t>
      </w:r>
      <w:proofErr w:type="spellStart"/>
      <w:r w:rsidR="00115A64" w:rsidRPr="006279FE">
        <w:rPr>
          <w:color w:val="131413"/>
          <w:sz w:val="22"/>
          <w:szCs w:val="22"/>
          <w:lang w:eastAsia="zh-CN"/>
        </w:rPr>
        <w:t>Mariethoz</w:t>
      </w:r>
      <w:proofErr w:type="spellEnd"/>
      <w:r w:rsidR="00115A64" w:rsidRPr="006279FE">
        <w:rPr>
          <w:rFonts w:hint="eastAsia"/>
          <w:color w:val="131413"/>
          <w:sz w:val="22"/>
          <w:szCs w:val="22"/>
          <w:lang w:eastAsia="zh-CN"/>
        </w:rPr>
        <w:t xml:space="preserve">, </w:t>
      </w:r>
      <w:r w:rsidR="00115A64" w:rsidRPr="006279FE">
        <w:rPr>
          <w:color w:val="131413"/>
          <w:sz w:val="22"/>
          <w:szCs w:val="22"/>
          <w:lang w:eastAsia="zh-CN"/>
        </w:rPr>
        <w:t>Numerical investigation on the implications of spring temperature</w:t>
      </w:r>
      <w:r w:rsidR="00115A64" w:rsidRPr="006279FE">
        <w:rPr>
          <w:rFonts w:hint="eastAsia"/>
          <w:color w:val="131413"/>
          <w:sz w:val="22"/>
          <w:szCs w:val="22"/>
          <w:lang w:eastAsia="zh-CN"/>
        </w:rPr>
        <w:t xml:space="preserve"> </w:t>
      </w:r>
      <w:r w:rsidR="00115A64" w:rsidRPr="006279FE">
        <w:rPr>
          <w:color w:val="131413"/>
          <w:sz w:val="22"/>
          <w:szCs w:val="22"/>
          <w:lang w:eastAsia="zh-CN"/>
        </w:rPr>
        <w:t>and discharge rate with respect to the geothermal background</w:t>
      </w:r>
      <w:r w:rsidR="00115A64" w:rsidRPr="006279FE">
        <w:rPr>
          <w:rFonts w:hint="eastAsia"/>
          <w:color w:val="131413"/>
          <w:sz w:val="22"/>
          <w:szCs w:val="22"/>
          <w:lang w:eastAsia="zh-CN"/>
        </w:rPr>
        <w:t xml:space="preserve"> </w:t>
      </w:r>
      <w:r w:rsidR="00115A64" w:rsidRPr="006279FE">
        <w:rPr>
          <w:color w:val="131413"/>
          <w:sz w:val="22"/>
          <w:szCs w:val="22"/>
          <w:lang w:eastAsia="zh-CN"/>
        </w:rPr>
        <w:t>in a fault zone, Hydrogeology Journal</w:t>
      </w:r>
      <w:r w:rsidR="00115A64" w:rsidRPr="006279FE">
        <w:rPr>
          <w:rFonts w:hint="eastAsia"/>
          <w:color w:val="131413"/>
          <w:sz w:val="22"/>
          <w:szCs w:val="22"/>
          <w:lang w:eastAsia="zh-CN"/>
        </w:rPr>
        <w:t xml:space="preserve">, </w:t>
      </w:r>
      <w:hyperlink r:id="rId11" w:history="1">
        <w:r w:rsidR="00115A64" w:rsidRPr="006279FE">
          <w:rPr>
            <w:rStyle w:val="ab"/>
            <w:sz w:val="22"/>
            <w:szCs w:val="22"/>
            <w:lang w:eastAsia="zh-CN"/>
          </w:rPr>
          <w:t>https://doi.org/10.1007/s10040-018-1769-3</w:t>
        </w:r>
      </w:hyperlink>
      <w:r w:rsidR="00115A64" w:rsidRPr="006279FE">
        <w:rPr>
          <w:rFonts w:hint="eastAsia"/>
          <w:color w:val="000000"/>
          <w:sz w:val="22"/>
          <w:szCs w:val="22"/>
          <w:lang w:eastAsia="zh-CN"/>
        </w:rPr>
        <w:t>, 2018.</w:t>
      </w:r>
    </w:p>
    <w:p w:rsidR="00186176" w:rsidRPr="006279FE" w:rsidRDefault="001E6E80" w:rsidP="001E6E80">
      <w:pPr>
        <w:ind w:left="629" w:hangingChars="286" w:hanging="629"/>
        <w:jc w:val="both"/>
        <w:rPr>
          <w:color w:val="000000"/>
          <w:sz w:val="22"/>
          <w:szCs w:val="22"/>
          <w:lang w:eastAsia="zh-CN"/>
        </w:rPr>
      </w:pPr>
      <w:r w:rsidRPr="006279FE">
        <w:rPr>
          <w:rFonts w:eastAsia="HelveticaNeueLTStd-Bd" w:hint="eastAsia"/>
          <w:bCs/>
          <w:color w:val="000000"/>
          <w:sz w:val="22"/>
          <w:szCs w:val="22"/>
          <w:lang w:eastAsia="zh-CN"/>
        </w:rPr>
        <w:t xml:space="preserve">78. </w:t>
      </w:r>
      <w:proofErr w:type="spell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Ningning</w:t>
      </w:r>
      <w:proofErr w:type="spellEnd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 Zhao and </w:t>
      </w:r>
      <w:proofErr w:type="spell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Tianfu</w:t>
      </w:r>
      <w:proofErr w:type="spellEnd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 Xu</w:t>
      </w:r>
      <w:r w:rsidRPr="006279FE">
        <w:rPr>
          <w:rFonts w:eastAsia="MinionPro-Regular"/>
          <w:color w:val="000000"/>
          <w:sz w:val="22"/>
          <w:szCs w:val="22"/>
          <w:lang w:eastAsia="zh-CN"/>
        </w:rPr>
        <w:t xml:space="preserve">, </w:t>
      </w:r>
      <w:proofErr w:type="spell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Kairan</w:t>
      </w:r>
      <w:proofErr w:type="spellEnd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 </w:t>
      </w:r>
      <w:proofErr w:type="gram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Wang </w:t>
      </w:r>
      <w:r w:rsidRPr="006279FE">
        <w:rPr>
          <w:rFonts w:eastAsia="MinionPro-Regular"/>
          <w:color w:val="000000"/>
          <w:sz w:val="22"/>
          <w:szCs w:val="22"/>
          <w:lang w:eastAsia="zh-CN"/>
        </w:rPr>
        <w:t>,</w:t>
      </w:r>
      <w:proofErr w:type="gramEnd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 </w:t>
      </w:r>
      <w:proofErr w:type="spell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Hailong</w:t>
      </w:r>
      <w:proofErr w:type="spellEnd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 Tian and </w:t>
      </w:r>
      <w:proofErr w:type="spell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Fugang</w:t>
      </w:r>
      <w:proofErr w:type="spellEnd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 Wang</w:t>
      </w:r>
      <w:r w:rsidRPr="006279FE">
        <w:rPr>
          <w:rFonts w:eastAsia="MinionPro-Regular"/>
          <w:color w:val="000000"/>
          <w:sz w:val="22"/>
          <w:szCs w:val="22"/>
          <w:lang w:eastAsia="zh-CN"/>
        </w:rPr>
        <w:t>,</w:t>
      </w:r>
      <w:r w:rsidRPr="006279FE">
        <w:rPr>
          <w:rFonts w:eastAsia="MinionPro-Regular" w:hint="eastAsia"/>
          <w:color w:val="000000"/>
          <w:sz w:val="22"/>
          <w:szCs w:val="22"/>
          <w:lang w:eastAsia="zh-CN"/>
        </w:rPr>
        <w:t xml:space="preserve"> </w:t>
      </w:r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Experimental study of</w:t>
      </w:r>
      <w:r w:rsidRPr="006279FE">
        <w:rPr>
          <w:rFonts w:eastAsia="HelveticaNeueLTStd-Bd" w:hint="eastAsia"/>
          <w:bCs/>
          <w:color w:val="000000"/>
          <w:sz w:val="22"/>
          <w:szCs w:val="22"/>
          <w:lang w:eastAsia="zh-CN"/>
        </w:rPr>
        <w:t xml:space="preserve"> </w:t>
      </w:r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physical-chemical properties</w:t>
      </w:r>
      <w:r w:rsidRPr="006279FE">
        <w:rPr>
          <w:rFonts w:eastAsia="HelveticaNeueLTStd-Bd" w:hint="eastAsia"/>
          <w:bCs/>
          <w:color w:val="000000"/>
          <w:sz w:val="22"/>
          <w:szCs w:val="22"/>
          <w:lang w:eastAsia="zh-CN"/>
        </w:rPr>
        <w:t xml:space="preserve"> </w:t>
      </w:r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modification of coal after CO2</w:t>
      </w:r>
      <w:r w:rsidRPr="006279FE">
        <w:rPr>
          <w:rFonts w:eastAsia="HelveticaNeueLTStd-Bd" w:hint="eastAsia"/>
          <w:bCs/>
          <w:color w:val="000000"/>
          <w:sz w:val="22"/>
          <w:szCs w:val="22"/>
          <w:lang w:eastAsia="zh-CN"/>
        </w:rPr>
        <w:t xml:space="preserve"> </w:t>
      </w:r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 xml:space="preserve">sequestration in deep </w:t>
      </w:r>
      <w:proofErr w:type="spellStart"/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unmineable</w:t>
      </w:r>
      <w:proofErr w:type="spellEnd"/>
      <w:r w:rsidRPr="006279FE">
        <w:rPr>
          <w:rFonts w:eastAsia="HelveticaNeueLTStd-Bd" w:hint="eastAsia"/>
          <w:bCs/>
          <w:color w:val="000000"/>
          <w:sz w:val="22"/>
          <w:szCs w:val="22"/>
          <w:lang w:eastAsia="zh-CN"/>
        </w:rPr>
        <w:t xml:space="preserve"> </w:t>
      </w:r>
      <w:r w:rsidRPr="006279FE">
        <w:rPr>
          <w:rFonts w:eastAsia="HelveticaNeueLTStd-Bd"/>
          <w:bCs/>
          <w:color w:val="000000"/>
          <w:sz w:val="22"/>
          <w:szCs w:val="22"/>
          <w:lang w:eastAsia="zh-CN"/>
        </w:rPr>
        <w:t>coal seams</w:t>
      </w:r>
      <w:r w:rsidRPr="006279FE">
        <w:rPr>
          <w:rFonts w:hint="eastAsia"/>
          <w:color w:val="000000"/>
          <w:sz w:val="22"/>
          <w:szCs w:val="22"/>
          <w:lang w:eastAsia="zh-CN"/>
        </w:rPr>
        <w:t xml:space="preserve">, </w:t>
      </w:r>
      <w:r w:rsidRPr="006279FE">
        <w:rPr>
          <w:rFonts w:eastAsia="HelveticaNeueLTStd-It"/>
          <w:iCs/>
          <w:sz w:val="22"/>
          <w:szCs w:val="22"/>
          <w:lang w:eastAsia="zh-CN"/>
        </w:rPr>
        <w:t xml:space="preserve">Greenhouse Gas </w:t>
      </w:r>
      <w:proofErr w:type="spellStart"/>
      <w:r w:rsidRPr="006279FE">
        <w:rPr>
          <w:rFonts w:eastAsia="HelveticaNeueLTStd-It"/>
          <w:iCs/>
          <w:sz w:val="22"/>
          <w:szCs w:val="22"/>
          <w:lang w:eastAsia="zh-CN"/>
        </w:rPr>
        <w:t>Sci</w:t>
      </w:r>
      <w:proofErr w:type="spellEnd"/>
      <w:r w:rsidRPr="006279FE">
        <w:rPr>
          <w:rFonts w:eastAsia="HelveticaNeueLTStd-It"/>
          <w:iCs/>
          <w:sz w:val="22"/>
          <w:szCs w:val="22"/>
          <w:lang w:eastAsia="zh-CN"/>
        </w:rPr>
        <w:t xml:space="preserve"> Technol</w:t>
      </w:r>
      <w:r w:rsidRPr="006279FE">
        <w:rPr>
          <w:rFonts w:eastAsia="HelveticaNeueLTStd-Roman"/>
          <w:sz w:val="22"/>
          <w:szCs w:val="22"/>
          <w:lang w:eastAsia="zh-CN"/>
        </w:rPr>
        <w:t xml:space="preserve">. </w:t>
      </w:r>
      <w:r w:rsidRPr="006279FE">
        <w:rPr>
          <w:rFonts w:eastAsia="HelveticaNeueLTStd-Bd"/>
          <w:b/>
          <w:bCs/>
          <w:sz w:val="22"/>
          <w:szCs w:val="22"/>
          <w:lang w:eastAsia="zh-CN"/>
        </w:rPr>
        <w:t>0</w:t>
      </w:r>
      <w:r w:rsidRPr="006279FE">
        <w:rPr>
          <w:rFonts w:eastAsia="HelveticaNeueLTStd-Roman"/>
          <w:sz w:val="22"/>
          <w:szCs w:val="22"/>
          <w:lang w:eastAsia="zh-CN"/>
        </w:rPr>
        <w:t>:1–19 (2018); DOI: 10.1002/</w:t>
      </w:r>
      <w:proofErr w:type="spellStart"/>
      <w:r w:rsidRPr="006279FE">
        <w:rPr>
          <w:rFonts w:eastAsia="HelveticaNeueLTStd-Roman"/>
          <w:sz w:val="22"/>
          <w:szCs w:val="22"/>
          <w:lang w:eastAsia="zh-CN"/>
        </w:rPr>
        <w:t>ghg</w:t>
      </w:r>
      <w:proofErr w:type="spellEnd"/>
      <w:r w:rsidRPr="006279FE">
        <w:rPr>
          <w:rFonts w:eastAsia="HelveticaNeueLTStd-Roman" w:hint="eastAsia"/>
          <w:sz w:val="22"/>
          <w:szCs w:val="22"/>
          <w:lang w:eastAsia="zh-CN"/>
        </w:rPr>
        <w:t>.</w:t>
      </w:r>
    </w:p>
    <w:p w:rsidR="00851458" w:rsidRPr="006279FE" w:rsidRDefault="00A81E38" w:rsidP="00851458">
      <w:pPr>
        <w:ind w:left="567" w:hanging="567"/>
        <w:jc w:val="both"/>
        <w:rPr>
          <w:rFonts w:eastAsia="MinionPro-Regular"/>
          <w:color w:val="000000" w:themeColor="text1"/>
          <w:sz w:val="22"/>
          <w:szCs w:val="22"/>
          <w:lang w:eastAsia="zh-CN"/>
        </w:rPr>
      </w:pPr>
      <w:r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77. </w:t>
      </w:r>
      <w:proofErr w:type="spellStart"/>
      <w:r w:rsidR="00851458" w:rsidRPr="006279FE">
        <w:rPr>
          <w:color w:val="000000" w:themeColor="text1"/>
          <w:sz w:val="22"/>
          <w:szCs w:val="22"/>
          <w:lang w:eastAsia="zh-CN"/>
        </w:rPr>
        <w:t>Tianfu</w:t>
      </w:r>
      <w:proofErr w:type="spellEnd"/>
      <w:r w:rsidR="00851458" w:rsidRPr="006279FE">
        <w:rPr>
          <w:color w:val="000000" w:themeColor="text1"/>
          <w:sz w:val="22"/>
          <w:szCs w:val="22"/>
          <w:lang w:eastAsia="zh-CN"/>
        </w:rPr>
        <w:t xml:space="preserve"> Xu, </w:t>
      </w:r>
      <w:proofErr w:type="spellStart"/>
      <w:r w:rsidR="00851458" w:rsidRPr="006279FE">
        <w:rPr>
          <w:color w:val="000000" w:themeColor="text1"/>
          <w:sz w:val="22"/>
          <w:szCs w:val="22"/>
          <w:lang w:eastAsia="zh-CN"/>
        </w:rPr>
        <w:t>Huixing</w:t>
      </w:r>
      <w:proofErr w:type="spellEnd"/>
      <w:r w:rsidR="00851458" w:rsidRPr="006279FE">
        <w:rPr>
          <w:color w:val="000000" w:themeColor="text1"/>
          <w:sz w:val="22"/>
          <w:szCs w:val="22"/>
          <w:lang w:eastAsia="zh-CN"/>
        </w:rPr>
        <w:t xml:space="preserve"> Zhu, </w:t>
      </w:r>
      <w:proofErr w:type="spellStart"/>
      <w:r w:rsidR="00851458" w:rsidRPr="006279FE">
        <w:rPr>
          <w:color w:val="000000" w:themeColor="text1"/>
          <w:sz w:val="22"/>
          <w:szCs w:val="22"/>
          <w:lang w:eastAsia="zh-CN"/>
        </w:rPr>
        <w:t>Guanhong</w:t>
      </w:r>
      <w:proofErr w:type="spellEnd"/>
      <w:r w:rsidR="00851458" w:rsidRPr="006279FE">
        <w:rPr>
          <w:color w:val="000000" w:themeColor="text1"/>
          <w:sz w:val="22"/>
          <w:szCs w:val="22"/>
          <w:lang w:eastAsia="zh-CN"/>
        </w:rPr>
        <w:t xml:space="preserve"> Feng, </w:t>
      </w:r>
      <w:proofErr w:type="spellStart"/>
      <w:r w:rsidR="00851458" w:rsidRPr="006279FE">
        <w:rPr>
          <w:color w:val="000000" w:themeColor="text1"/>
          <w:sz w:val="22"/>
          <w:szCs w:val="22"/>
          <w:lang w:eastAsia="zh-CN"/>
        </w:rPr>
        <w:t>Yilong</w:t>
      </w:r>
      <w:proofErr w:type="spellEnd"/>
      <w:r w:rsidR="00851458" w:rsidRPr="006279FE">
        <w:rPr>
          <w:color w:val="000000" w:themeColor="text1"/>
          <w:sz w:val="22"/>
          <w:szCs w:val="22"/>
          <w:lang w:eastAsia="zh-CN"/>
        </w:rPr>
        <w:t xml:space="preserve"> Yuan, and </w:t>
      </w:r>
      <w:proofErr w:type="spellStart"/>
      <w:r w:rsidR="00851458" w:rsidRPr="006279FE">
        <w:rPr>
          <w:color w:val="000000" w:themeColor="text1"/>
          <w:sz w:val="22"/>
          <w:szCs w:val="22"/>
          <w:lang w:eastAsia="zh-CN"/>
        </w:rPr>
        <w:t>Hailong</w:t>
      </w:r>
      <w:proofErr w:type="spellEnd"/>
      <w:r w:rsidR="00851458" w:rsidRPr="006279FE">
        <w:rPr>
          <w:color w:val="000000" w:themeColor="text1"/>
          <w:sz w:val="22"/>
          <w:szCs w:val="22"/>
          <w:lang w:eastAsia="zh-CN"/>
        </w:rPr>
        <w:t xml:space="preserve"> Tian</w:t>
      </w:r>
      <w:r w:rsidR="00851458" w:rsidRPr="006279FE">
        <w:rPr>
          <w:rFonts w:eastAsia="AdvGulliv-R"/>
          <w:color w:val="000000" w:themeColor="text1"/>
          <w:sz w:val="22"/>
          <w:szCs w:val="22"/>
          <w:lang w:eastAsia="zh-CN"/>
        </w:rPr>
        <w:t>，</w:t>
      </w:r>
      <w:r w:rsidR="00851458" w:rsidRPr="006279FE">
        <w:rPr>
          <w:rFonts w:eastAsia="AdvGulliv-R"/>
          <w:color w:val="000000" w:themeColor="text1"/>
          <w:sz w:val="22"/>
          <w:szCs w:val="22"/>
          <w:lang w:eastAsia="zh-CN"/>
        </w:rPr>
        <w:t xml:space="preserve"> </w:t>
      </w:r>
      <w:r w:rsidR="00851458" w:rsidRPr="006279FE">
        <w:rPr>
          <w:color w:val="000000" w:themeColor="text1"/>
          <w:sz w:val="22"/>
          <w:szCs w:val="22"/>
          <w:lang w:eastAsia="zh-CN"/>
        </w:rPr>
        <w:t>On Fluid and Thermal Dynamics in a Heterogeneous CO2</w:t>
      </w:r>
      <w:r w:rsidR="00851458" w:rsidRPr="006279FE">
        <w:rPr>
          <w:rFonts w:eastAsia="AdvGulliv-R"/>
          <w:color w:val="000000" w:themeColor="text1"/>
          <w:sz w:val="22"/>
          <w:szCs w:val="22"/>
          <w:lang w:eastAsia="zh-CN"/>
        </w:rPr>
        <w:t xml:space="preserve"> </w:t>
      </w:r>
      <w:r w:rsidR="00851458" w:rsidRPr="006279FE">
        <w:rPr>
          <w:color w:val="000000" w:themeColor="text1"/>
          <w:sz w:val="22"/>
          <w:szCs w:val="22"/>
          <w:lang w:eastAsia="zh-CN"/>
        </w:rPr>
        <w:t>Plume Geothermal Reservoir</w:t>
      </w:r>
      <w:r w:rsidR="00851458" w:rsidRPr="006279FE">
        <w:rPr>
          <w:color w:val="000000" w:themeColor="text1"/>
          <w:sz w:val="22"/>
          <w:szCs w:val="22"/>
          <w:lang w:eastAsia="zh-CN"/>
        </w:rPr>
        <w:t>，</w:t>
      </w:r>
      <w:proofErr w:type="spellStart"/>
      <w:r w:rsidR="00851458" w:rsidRPr="006279FE">
        <w:rPr>
          <w:rFonts w:eastAsia="MinionPro-Regular"/>
          <w:color w:val="000000" w:themeColor="text1"/>
          <w:sz w:val="22"/>
          <w:szCs w:val="22"/>
          <w:lang w:eastAsia="zh-CN"/>
        </w:rPr>
        <w:t>Geofluids</w:t>
      </w:r>
      <w:proofErr w:type="spellEnd"/>
      <w:r w:rsidR="00851458" w:rsidRPr="006279FE">
        <w:rPr>
          <w:color w:val="000000" w:themeColor="text1"/>
          <w:sz w:val="22"/>
          <w:szCs w:val="22"/>
          <w:lang w:eastAsia="zh-CN"/>
        </w:rPr>
        <w:t xml:space="preserve"> </w:t>
      </w:r>
      <w:r w:rsidR="00851458" w:rsidRPr="006279FE">
        <w:rPr>
          <w:rFonts w:eastAsia="MinionPro-Regular"/>
          <w:color w:val="000000" w:themeColor="text1"/>
          <w:sz w:val="22"/>
          <w:szCs w:val="22"/>
          <w:lang w:eastAsia="zh-CN"/>
        </w:rPr>
        <w:t>Volume 2017, Article ID 9692517, 12 pages</w:t>
      </w:r>
      <w:r w:rsidR="00851458" w:rsidRPr="006279FE">
        <w:rPr>
          <w:color w:val="000000" w:themeColor="text1"/>
          <w:sz w:val="22"/>
          <w:szCs w:val="22"/>
          <w:lang w:eastAsia="zh-CN"/>
        </w:rPr>
        <w:t>，</w:t>
      </w:r>
      <w:r w:rsidR="00851458" w:rsidRPr="006279FE">
        <w:rPr>
          <w:color w:val="000000" w:themeColor="text1"/>
          <w:sz w:val="22"/>
          <w:szCs w:val="22"/>
          <w:lang w:eastAsia="zh-CN"/>
        </w:rPr>
        <w:t xml:space="preserve"> </w:t>
      </w:r>
      <w:hyperlink r:id="rId12" w:history="1">
        <w:r w:rsidR="00851458" w:rsidRPr="006279FE">
          <w:rPr>
            <w:rStyle w:val="ab"/>
            <w:rFonts w:eastAsia="MinionPro-Regular"/>
            <w:color w:val="000000" w:themeColor="text1"/>
            <w:sz w:val="22"/>
            <w:szCs w:val="22"/>
            <w:lang w:eastAsia="zh-CN"/>
          </w:rPr>
          <w:t>https://doi.org/10.1155/2017/9692517</w:t>
        </w:r>
      </w:hyperlink>
      <w:r w:rsidR="00851458" w:rsidRPr="006279FE">
        <w:rPr>
          <w:rFonts w:eastAsia="MinionPro-Regular"/>
          <w:color w:val="000000" w:themeColor="text1"/>
          <w:sz w:val="22"/>
          <w:szCs w:val="22"/>
          <w:lang w:eastAsia="zh-CN"/>
        </w:rPr>
        <w:t>，</w:t>
      </w:r>
      <w:r w:rsidR="00851458" w:rsidRPr="006279FE">
        <w:rPr>
          <w:rFonts w:eastAsia="MinionPro-Regular"/>
          <w:color w:val="000000" w:themeColor="text1"/>
          <w:sz w:val="22"/>
          <w:szCs w:val="22"/>
          <w:lang w:eastAsia="zh-CN"/>
        </w:rPr>
        <w:t xml:space="preserve"> 2017</w:t>
      </w:r>
      <w:r w:rsidR="00ED7BE4" w:rsidRPr="006279FE">
        <w:rPr>
          <w:rFonts w:eastAsia="MinionPro-Regular"/>
          <w:color w:val="000000" w:themeColor="text1"/>
          <w:sz w:val="22"/>
          <w:szCs w:val="22"/>
          <w:lang w:eastAsia="zh-CN"/>
        </w:rPr>
        <w:t>.</w:t>
      </w:r>
    </w:p>
    <w:p w:rsidR="00C66371" w:rsidRPr="006279FE" w:rsidRDefault="00A81E38" w:rsidP="001E6E80">
      <w:pPr>
        <w:ind w:left="567" w:hanging="567"/>
        <w:jc w:val="both"/>
        <w:rPr>
          <w:rFonts w:eastAsia="CharisSIL"/>
          <w:color w:val="000000" w:themeColor="text1"/>
          <w:sz w:val="22"/>
          <w:szCs w:val="22"/>
          <w:lang w:eastAsia="zh-CN"/>
        </w:rPr>
      </w:pPr>
      <w:r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76. </w:t>
      </w:r>
      <w:proofErr w:type="spellStart"/>
      <w:r w:rsidR="00ED7BE4" w:rsidRPr="006279FE">
        <w:rPr>
          <w:color w:val="000000" w:themeColor="text1"/>
          <w:sz w:val="22"/>
          <w:szCs w:val="22"/>
          <w:lang w:eastAsia="zh-CN"/>
        </w:rPr>
        <w:t>Norifumi</w:t>
      </w:r>
      <w:proofErr w:type="spellEnd"/>
      <w:r w:rsidR="00ED7BE4" w:rsidRPr="006279FE">
        <w:rPr>
          <w:color w:val="000000" w:themeColor="text1"/>
          <w:sz w:val="22"/>
          <w:szCs w:val="22"/>
          <w:lang w:eastAsia="zh-CN"/>
        </w:rPr>
        <w:t xml:space="preserve"> </w:t>
      </w:r>
      <w:proofErr w:type="spellStart"/>
      <w:proofErr w:type="gramStart"/>
      <w:r w:rsidR="00ED7BE4" w:rsidRPr="006279FE">
        <w:rPr>
          <w:color w:val="000000" w:themeColor="text1"/>
          <w:sz w:val="22"/>
          <w:szCs w:val="22"/>
          <w:lang w:eastAsia="zh-CN"/>
        </w:rPr>
        <w:t>Todaka,Tianfu</w:t>
      </w:r>
      <w:proofErr w:type="spellEnd"/>
      <w:proofErr w:type="gramEnd"/>
      <w:r w:rsidR="00ED7BE4" w:rsidRPr="006279FE">
        <w:rPr>
          <w:color w:val="000000" w:themeColor="text1"/>
          <w:sz w:val="22"/>
          <w:szCs w:val="22"/>
          <w:lang w:eastAsia="zh-CN"/>
        </w:rPr>
        <w:t xml:space="preserve"> Xu, Reactive transport simulation to assess geochemical impact of impurities on CO2 injection into siliciclastic reservoir at the Otway site, Australia, </w:t>
      </w:r>
      <w:r w:rsidR="00ED7BE4" w:rsidRPr="006279FE">
        <w:rPr>
          <w:rFonts w:eastAsia="CharisSIL"/>
          <w:color w:val="000000" w:themeColor="text1"/>
          <w:sz w:val="22"/>
          <w:szCs w:val="22"/>
          <w:lang w:eastAsia="zh-CN"/>
        </w:rPr>
        <w:t>International Journal of Greenhouse Gas Control 66, 177–189, 2017.</w:t>
      </w:r>
    </w:p>
    <w:p w:rsidR="00E02EF9" w:rsidRPr="006279FE" w:rsidRDefault="00A81E38" w:rsidP="00E02EF9">
      <w:pPr>
        <w:ind w:left="567" w:hanging="567"/>
        <w:jc w:val="both"/>
        <w:rPr>
          <w:color w:val="000000" w:themeColor="text1"/>
          <w:sz w:val="22"/>
          <w:szCs w:val="22"/>
          <w:lang w:eastAsia="zh-CN"/>
        </w:rPr>
      </w:pPr>
      <w:r w:rsidRPr="006279FE">
        <w:rPr>
          <w:rFonts w:hint="eastAsia"/>
          <w:color w:val="000000" w:themeColor="text1"/>
          <w:sz w:val="22"/>
          <w:szCs w:val="22"/>
          <w:lang w:eastAsia="zh-CN"/>
        </w:rPr>
        <w:t xml:space="preserve">75. </w:t>
      </w:r>
      <w:proofErr w:type="spellStart"/>
      <w:r w:rsidR="00074465" w:rsidRPr="006279FE">
        <w:rPr>
          <w:color w:val="000000" w:themeColor="text1"/>
          <w:sz w:val="22"/>
          <w:szCs w:val="22"/>
          <w:lang w:eastAsia="zh-CN"/>
        </w:rPr>
        <w:t>Guanhong</w:t>
      </w:r>
      <w:proofErr w:type="spellEnd"/>
      <w:r w:rsidR="00074465" w:rsidRPr="006279FE">
        <w:rPr>
          <w:color w:val="000000" w:themeColor="text1"/>
          <w:sz w:val="22"/>
          <w:szCs w:val="22"/>
          <w:lang w:eastAsia="zh-CN"/>
        </w:rPr>
        <w:t xml:space="preserve"> Feng, </w:t>
      </w:r>
      <w:proofErr w:type="spellStart"/>
      <w:r w:rsidR="00074465" w:rsidRPr="006279FE">
        <w:rPr>
          <w:color w:val="000000" w:themeColor="text1"/>
          <w:sz w:val="22"/>
          <w:szCs w:val="22"/>
          <w:lang w:eastAsia="zh-CN"/>
        </w:rPr>
        <w:t>Tianfu</w:t>
      </w:r>
      <w:proofErr w:type="spellEnd"/>
      <w:r w:rsidR="00074465" w:rsidRPr="006279FE">
        <w:rPr>
          <w:color w:val="000000" w:themeColor="text1"/>
          <w:sz w:val="22"/>
          <w:szCs w:val="22"/>
          <w:lang w:eastAsia="zh-CN"/>
        </w:rPr>
        <w:t xml:space="preserve"> Xu, </w:t>
      </w:r>
      <w:proofErr w:type="spellStart"/>
      <w:r w:rsidR="00074465" w:rsidRPr="006279FE">
        <w:rPr>
          <w:color w:val="000000" w:themeColor="text1"/>
          <w:sz w:val="22"/>
          <w:szCs w:val="22"/>
          <w:lang w:eastAsia="zh-CN"/>
        </w:rPr>
        <w:t>Fabrizio</w:t>
      </w:r>
      <w:proofErr w:type="spellEnd"/>
      <w:r w:rsidR="00074465" w:rsidRPr="006279FE">
        <w:rPr>
          <w:color w:val="000000" w:themeColor="text1"/>
          <w:sz w:val="22"/>
          <w:szCs w:val="22"/>
          <w:lang w:eastAsia="zh-CN"/>
        </w:rPr>
        <w:t xml:space="preserve"> </w:t>
      </w:r>
      <w:proofErr w:type="spellStart"/>
      <w:r w:rsidR="00074465" w:rsidRPr="006279FE">
        <w:rPr>
          <w:color w:val="000000" w:themeColor="text1"/>
          <w:sz w:val="22"/>
          <w:szCs w:val="22"/>
          <w:lang w:eastAsia="zh-CN"/>
        </w:rPr>
        <w:t>Gherardi</w:t>
      </w:r>
      <w:proofErr w:type="spellEnd"/>
      <w:r w:rsidR="00074465" w:rsidRPr="006279FE">
        <w:rPr>
          <w:color w:val="000000" w:themeColor="text1"/>
          <w:sz w:val="22"/>
          <w:szCs w:val="22"/>
          <w:lang w:eastAsia="zh-CN"/>
        </w:rPr>
        <w:t xml:space="preserve">, </w:t>
      </w:r>
      <w:proofErr w:type="spellStart"/>
      <w:r w:rsidR="00074465" w:rsidRPr="006279FE">
        <w:rPr>
          <w:color w:val="000000" w:themeColor="text1"/>
          <w:sz w:val="22"/>
          <w:szCs w:val="22"/>
          <w:lang w:eastAsia="zh-CN"/>
        </w:rPr>
        <w:t>Zhenjiao</w:t>
      </w:r>
      <w:proofErr w:type="spellEnd"/>
      <w:r w:rsidR="00074465" w:rsidRPr="006279FE">
        <w:rPr>
          <w:color w:val="000000" w:themeColor="text1"/>
          <w:sz w:val="22"/>
          <w:szCs w:val="22"/>
          <w:lang w:eastAsia="zh-CN"/>
        </w:rPr>
        <w:t xml:space="preserve"> Jiang, Stefano </w:t>
      </w:r>
      <w:proofErr w:type="spellStart"/>
      <w:r w:rsidR="00074465" w:rsidRPr="006279FE">
        <w:rPr>
          <w:color w:val="000000" w:themeColor="text1"/>
          <w:sz w:val="22"/>
          <w:szCs w:val="22"/>
          <w:lang w:eastAsia="zh-CN"/>
        </w:rPr>
        <w:t>Bellani</w:t>
      </w:r>
      <w:proofErr w:type="spellEnd"/>
      <w:r w:rsidR="00074465" w:rsidRPr="006279FE">
        <w:rPr>
          <w:color w:val="000000" w:themeColor="text1"/>
          <w:sz w:val="22"/>
          <w:szCs w:val="22"/>
          <w:lang w:eastAsia="zh-CN"/>
        </w:rPr>
        <w:t>,</w:t>
      </w:r>
      <w:r w:rsidR="00074465" w:rsidRPr="006279FE">
        <w:rPr>
          <w:rFonts w:eastAsia="CharisSIL"/>
          <w:color w:val="000000" w:themeColor="text1"/>
          <w:sz w:val="22"/>
          <w:szCs w:val="22"/>
          <w:lang w:eastAsia="zh-CN"/>
        </w:rPr>
        <w:t xml:space="preserve"> </w:t>
      </w:r>
      <w:r w:rsidR="00074465" w:rsidRPr="006279FE">
        <w:rPr>
          <w:color w:val="000000" w:themeColor="text1"/>
          <w:sz w:val="22"/>
          <w:szCs w:val="22"/>
          <w:lang w:eastAsia="zh-CN"/>
        </w:rPr>
        <w:t>Geothermal assessment of the Pisa plain, Italy: Coupled thermal and</w:t>
      </w:r>
      <w:r w:rsidR="00074465" w:rsidRPr="006279FE">
        <w:rPr>
          <w:rFonts w:eastAsia="CharisSIL"/>
          <w:color w:val="000000" w:themeColor="text1"/>
          <w:sz w:val="22"/>
          <w:szCs w:val="22"/>
          <w:lang w:eastAsia="zh-CN"/>
        </w:rPr>
        <w:t xml:space="preserve"> </w:t>
      </w:r>
      <w:r w:rsidR="00074465" w:rsidRPr="006279FE">
        <w:rPr>
          <w:color w:val="000000" w:themeColor="text1"/>
          <w:sz w:val="22"/>
          <w:szCs w:val="22"/>
          <w:lang w:eastAsia="zh-CN"/>
        </w:rPr>
        <w:t>hydraulic modeling</w:t>
      </w:r>
      <w:r w:rsidR="00594950" w:rsidRPr="006279FE">
        <w:rPr>
          <w:color w:val="000000" w:themeColor="text1"/>
          <w:sz w:val="22"/>
          <w:szCs w:val="22"/>
          <w:lang w:eastAsia="zh-CN"/>
        </w:rPr>
        <w:t>, Renewable Energy 111 (2017) 416e427.</w:t>
      </w:r>
    </w:p>
    <w:p w:rsidR="00A81E38" w:rsidRPr="006279FE" w:rsidRDefault="00A81E38" w:rsidP="00A81E38">
      <w:pPr>
        <w:ind w:left="567" w:hanging="567"/>
        <w:jc w:val="both"/>
        <w:rPr>
          <w:rFonts w:eastAsia="ArialUnicodeMS"/>
          <w:color w:val="000000" w:themeColor="text1"/>
          <w:sz w:val="22"/>
          <w:szCs w:val="22"/>
          <w:lang w:eastAsia="zh-CN"/>
        </w:rPr>
      </w:pPr>
      <w:r w:rsidRPr="006279FE">
        <w:rPr>
          <w:rFonts w:eastAsia="ArialUnicodeMS" w:hint="eastAsia"/>
          <w:color w:val="000000" w:themeColor="text1"/>
          <w:sz w:val="22"/>
          <w:szCs w:val="22"/>
          <w:lang w:eastAsia="zh-CN"/>
        </w:rPr>
        <w:t xml:space="preserve">74. </w:t>
      </w:r>
      <w:r w:rsidR="00E02EF9" w:rsidRPr="006279FE">
        <w:rPr>
          <w:rFonts w:eastAsia="ArialUnicodeMS"/>
          <w:color w:val="000000" w:themeColor="text1"/>
          <w:sz w:val="22"/>
          <w:szCs w:val="22"/>
          <w:lang w:eastAsia="zh-CN"/>
        </w:rPr>
        <w:t>Yang, L., Xu, T., Feng, G., Liu, K., Tian, H., Peng, B., Wang, C., CO2-induced geochemical reactions in heterogeneous sandstone and potential conditions causing the tight</w:t>
      </w:r>
      <w:r w:rsidR="00E02EF9" w:rsidRPr="006279FE">
        <w:rPr>
          <w:color w:val="000000" w:themeColor="text1"/>
          <w:sz w:val="22"/>
          <w:szCs w:val="22"/>
          <w:lang w:eastAsia="zh-CN"/>
        </w:rPr>
        <w:t xml:space="preserve"> </w:t>
      </w:r>
      <w:r w:rsidR="00E02EF9" w:rsidRPr="006279FE">
        <w:rPr>
          <w:rFonts w:eastAsia="ArialUnicodeMS"/>
          <w:color w:val="000000" w:themeColor="text1"/>
          <w:sz w:val="22"/>
          <w:szCs w:val="22"/>
          <w:lang w:eastAsia="zh-CN"/>
        </w:rPr>
        <w:t xml:space="preserve">cementation, </w:t>
      </w:r>
      <w:r w:rsidR="00E02EF9" w:rsidRPr="006279FE">
        <w:rPr>
          <w:rFonts w:eastAsia="Arial,Italic"/>
          <w:i/>
          <w:iCs/>
          <w:color w:val="000000" w:themeColor="text1"/>
          <w:sz w:val="22"/>
          <w:szCs w:val="22"/>
          <w:lang w:eastAsia="zh-CN"/>
        </w:rPr>
        <w:t xml:space="preserve">Applied Geochemistry </w:t>
      </w:r>
      <w:r w:rsidR="00E02EF9" w:rsidRPr="006279FE">
        <w:rPr>
          <w:rFonts w:eastAsia="ArialUnicodeMS"/>
          <w:color w:val="000000" w:themeColor="text1"/>
          <w:sz w:val="22"/>
          <w:szCs w:val="22"/>
          <w:lang w:eastAsia="zh-CN"/>
        </w:rPr>
        <w:t xml:space="preserve">(2017), </w:t>
      </w:r>
      <w:proofErr w:type="spellStart"/>
      <w:r w:rsidR="00E02EF9" w:rsidRPr="006279FE">
        <w:rPr>
          <w:rFonts w:eastAsia="ArialUnicodeMS"/>
          <w:color w:val="000000" w:themeColor="text1"/>
          <w:sz w:val="22"/>
          <w:szCs w:val="22"/>
          <w:lang w:eastAsia="zh-CN"/>
        </w:rPr>
        <w:t>doi</w:t>
      </w:r>
      <w:proofErr w:type="spellEnd"/>
      <w:r w:rsidR="00E02EF9" w:rsidRPr="006279FE">
        <w:rPr>
          <w:rFonts w:eastAsia="ArialUnicodeMS"/>
          <w:color w:val="000000" w:themeColor="text1"/>
          <w:sz w:val="22"/>
          <w:szCs w:val="22"/>
          <w:lang w:eastAsia="zh-CN"/>
        </w:rPr>
        <w:t>: 10.1016/j.apgeochem.2017.03.003</w:t>
      </w:r>
      <w:r w:rsidRPr="006279FE">
        <w:rPr>
          <w:rFonts w:eastAsia="ArialUnicodeMS" w:hint="eastAsia"/>
          <w:color w:val="000000" w:themeColor="text1"/>
          <w:sz w:val="22"/>
          <w:szCs w:val="22"/>
          <w:lang w:eastAsia="zh-CN"/>
        </w:rPr>
        <w:t>.</w:t>
      </w:r>
    </w:p>
    <w:p w:rsidR="00C66371" w:rsidRPr="006279FE" w:rsidRDefault="00A81E38" w:rsidP="00A81E38">
      <w:pPr>
        <w:ind w:left="567" w:hanging="567"/>
        <w:jc w:val="both"/>
        <w:rPr>
          <w:rFonts w:eastAsia="ArialUnicodeMS"/>
          <w:color w:val="000000" w:themeColor="text1"/>
          <w:sz w:val="22"/>
          <w:szCs w:val="22"/>
          <w:lang w:eastAsia="zh-CN"/>
        </w:rPr>
      </w:pPr>
      <w:r w:rsidRPr="006279FE">
        <w:rPr>
          <w:rFonts w:hint="eastAsia"/>
          <w:sz w:val="22"/>
          <w:szCs w:val="22"/>
          <w:lang w:eastAsia="zh-CN"/>
        </w:rPr>
        <w:t xml:space="preserve">73. </w:t>
      </w:r>
      <w:r w:rsidRPr="006279FE">
        <w:rPr>
          <w:sz w:val="22"/>
          <w:szCs w:val="22"/>
          <w:lang w:eastAsia="zh-CN"/>
        </w:rPr>
        <w:t>LEILEI YANG, TIANFU XU, KEYU LIU, BO PENG, ZHICHAO YU and</w:t>
      </w:r>
      <w:r w:rsidRPr="006279FE">
        <w:rPr>
          <w:rFonts w:hint="eastAsia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  <w:lang w:eastAsia="zh-CN"/>
        </w:rPr>
        <w:t>XIAOMENG XU</w:t>
      </w:r>
      <w:r w:rsidRPr="006279FE">
        <w:rPr>
          <w:rFonts w:hint="eastAsia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>Fluid–rock interactions during continuous diagenesis of</w:t>
      </w:r>
      <w:r w:rsidRPr="006279FE">
        <w:rPr>
          <w:rFonts w:hint="eastAsia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  <w:lang w:eastAsia="zh-CN"/>
        </w:rPr>
        <w:t>sandstone reservoirs and their effects on reservoir porosity</w:t>
      </w:r>
      <w:r w:rsidRPr="006279FE">
        <w:rPr>
          <w:rFonts w:hint="eastAsia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 xml:space="preserve">Sedimentology (2017) </w:t>
      </w:r>
      <w:proofErr w:type="spellStart"/>
      <w:r w:rsidRPr="006279FE">
        <w:rPr>
          <w:sz w:val="22"/>
          <w:szCs w:val="22"/>
          <w:lang w:eastAsia="zh-CN"/>
        </w:rPr>
        <w:t>doi</w:t>
      </w:r>
      <w:proofErr w:type="spellEnd"/>
      <w:r w:rsidRPr="006279FE">
        <w:rPr>
          <w:sz w:val="22"/>
          <w:szCs w:val="22"/>
          <w:lang w:eastAsia="zh-CN"/>
        </w:rPr>
        <w:t>: 10.1111/sed.12354</w:t>
      </w:r>
    </w:p>
    <w:p w:rsidR="00F15AE4" w:rsidRPr="006279FE" w:rsidRDefault="00F15AE4" w:rsidP="00F15AE4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  <w:lang w:eastAsia="zh-CN"/>
        </w:rPr>
        <w:t xml:space="preserve">72.    </w:t>
      </w:r>
      <w:r w:rsidRPr="006279FE">
        <w:rPr>
          <w:rFonts w:hint="eastAsia"/>
          <w:sz w:val="22"/>
          <w:szCs w:val="22"/>
          <w:lang w:eastAsia="zh-CN"/>
        </w:rPr>
        <w:t>Bu</w:t>
      </w:r>
      <w:r w:rsidRPr="006279FE">
        <w:rPr>
          <w:rFonts w:hint="eastAsia"/>
          <w:sz w:val="22"/>
          <w:szCs w:val="22"/>
          <w:lang w:eastAsia="zh-CN"/>
        </w:rPr>
        <w:t>，</w:t>
      </w:r>
      <w:r w:rsidRPr="006279FE">
        <w:rPr>
          <w:rFonts w:hint="eastAsia"/>
          <w:sz w:val="22"/>
          <w:szCs w:val="22"/>
          <w:lang w:eastAsia="zh-CN"/>
        </w:rPr>
        <w:t xml:space="preserve"> F., </w:t>
      </w:r>
      <w:r w:rsidRPr="006279FE">
        <w:rPr>
          <w:rFonts w:hint="eastAsia"/>
          <w:b/>
          <w:sz w:val="22"/>
          <w:szCs w:val="22"/>
          <w:lang w:eastAsia="zh-CN"/>
        </w:rPr>
        <w:t>Xu</w:t>
      </w:r>
      <w:r w:rsidRPr="006279FE">
        <w:rPr>
          <w:rFonts w:hint="eastAsia"/>
          <w:sz w:val="22"/>
          <w:szCs w:val="22"/>
          <w:lang w:eastAsia="zh-CN"/>
        </w:rPr>
        <w:t>, T., Wang, F.</w:t>
      </w:r>
      <w:proofErr w:type="gramStart"/>
      <w:r w:rsidRPr="006279FE">
        <w:rPr>
          <w:rFonts w:hint="eastAsia"/>
          <w:sz w:val="22"/>
          <w:szCs w:val="22"/>
          <w:lang w:eastAsia="zh-CN"/>
        </w:rPr>
        <w:t>,  Yang</w:t>
      </w:r>
      <w:proofErr w:type="gramEnd"/>
      <w:r w:rsidRPr="006279FE">
        <w:rPr>
          <w:rFonts w:hint="eastAsia"/>
          <w:sz w:val="22"/>
          <w:szCs w:val="22"/>
          <w:lang w:eastAsia="zh-CN"/>
        </w:rPr>
        <w:t xml:space="preserve">, Z., Tian, H, </w:t>
      </w:r>
      <w:r w:rsidRPr="006279FE">
        <w:rPr>
          <w:sz w:val="22"/>
          <w:szCs w:val="22"/>
          <w:lang w:eastAsia="zh-CN"/>
        </w:rPr>
        <w:t>Influence of highly permeable faults within a low-porosity</w:t>
      </w:r>
      <w:r w:rsidRPr="006279FE">
        <w:rPr>
          <w:rFonts w:hint="eastAsia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  <w:lang w:eastAsia="zh-CN"/>
        </w:rPr>
        <w:t>and low-permeability reservoir on migration and storage of</w:t>
      </w:r>
      <w:r w:rsidRPr="006279FE">
        <w:rPr>
          <w:rFonts w:hint="eastAsia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  <w:lang w:eastAsia="zh-CN"/>
        </w:rPr>
        <w:t>injected CO</w:t>
      </w:r>
      <w:r w:rsidRPr="006279FE">
        <w:rPr>
          <w:sz w:val="22"/>
          <w:szCs w:val="22"/>
          <w:vertAlign w:val="subscript"/>
          <w:lang w:eastAsia="zh-CN"/>
        </w:rPr>
        <w:t>2</w:t>
      </w:r>
      <w:r w:rsidRPr="006279FE">
        <w:rPr>
          <w:rFonts w:hint="eastAsia"/>
          <w:sz w:val="22"/>
          <w:szCs w:val="22"/>
          <w:lang w:eastAsia="zh-CN"/>
        </w:rPr>
        <w:t xml:space="preserve">, </w:t>
      </w:r>
      <w:proofErr w:type="spellStart"/>
      <w:r w:rsidRPr="006279FE">
        <w:rPr>
          <w:sz w:val="22"/>
          <w:szCs w:val="22"/>
          <w:lang w:eastAsia="zh-CN"/>
        </w:rPr>
        <w:t>Geofluids</w:t>
      </w:r>
      <w:proofErr w:type="spellEnd"/>
      <w:r w:rsidRPr="006279FE">
        <w:rPr>
          <w:rFonts w:hint="eastAsia"/>
          <w:sz w:val="22"/>
          <w:szCs w:val="22"/>
          <w:lang w:eastAsia="zh-CN"/>
        </w:rPr>
        <w:t>,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rFonts w:hint="eastAsia"/>
          <w:sz w:val="22"/>
          <w:szCs w:val="22"/>
          <w:lang w:eastAsia="zh-CN"/>
        </w:rPr>
        <w:t xml:space="preserve">v. </w:t>
      </w:r>
      <w:r w:rsidRPr="006279FE">
        <w:rPr>
          <w:sz w:val="22"/>
          <w:szCs w:val="22"/>
          <w:lang w:eastAsia="zh-CN"/>
        </w:rPr>
        <w:t>16,</w:t>
      </w:r>
      <w:r w:rsidRPr="006279FE">
        <w:rPr>
          <w:rFonts w:hint="eastAsia"/>
          <w:sz w:val="22"/>
          <w:szCs w:val="22"/>
          <w:lang w:eastAsia="zh-CN"/>
        </w:rPr>
        <w:t xml:space="preserve"> p.769-781</w:t>
      </w:r>
      <w:r w:rsidR="00B12408" w:rsidRPr="006279FE">
        <w:rPr>
          <w:rFonts w:hint="eastAsia"/>
          <w:sz w:val="22"/>
          <w:szCs w:val="22"/>
          <w:lang w:eastAsia="zh-CN"/>
        </w:rPr>
        <w:t>，</w:t>
      </w:r>
      <w:r w:rsidR="00B12408" w:rsidRPr="006279FE">
        <w:rPr>
          <w:rFonts w:hint="eastAsia"/>
          <w:sz w:val="22"/>
          <w:szCs w:val="22"/>
          <w:lang w:eastAsia="zh-CN"/>
        </w:rPr>
        <w:t xml:space="preserve"> 2016.</w:t>
      </w:r>
      <w:r w:rsidRPr="006279FE">
        <w:rPr>
          <w:rFonts w:hint="eastAsia"/>
          <w:sz w:val="22"/>
          <w:szCs w:val="22"/>
          <w:lang w:eastAsia="zh-CN"/>
        </w:rPr>
        <w:t>.</w:t>
      </w:r>
    </w:p>
    <w:p w:rsidR="00B12408" w:rsidRPr="006279FE" w:rsidRDefault="00B12408" w:rsidP="00B12408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rFonts w:hint="eastAsia"/>
          <w:sz w:val="22"/>
          <w:szCs w:val="22"/>
          <w:lang w:eastAsia="zh-CN"/>
        </w:rPr>
        <w:t xml:space="preserve">71. </w:t>
      </w:r>
      <w:r w:rsidRPr="006279FE">
        <w:rPr>
          <w:b/>
          <w:sz w:val="22"/>
          <w:szCs w:val="22"/>
        </w:rPr>
        <w:t>Xu</w:t>
      </w:r>
      <w:r w:rsidRPr="006279FE">
        <w:rPr>
          <w:rFonts w:hint="eastAsia"/>
          <w:sz w:val="22"/>
          <w:szCs w:val="22"/>
          <w:lang w:eastAsia="zh-CN"/>
        </w:rPr>
        <w:t xml:space="preserve">, T., </w:t>
      </w:r>
      <w:proofErr w:type="spellStart"/>
      <w:r w:rsidRPr="006279FE">
        <w:rPr>
          <w:sz w:val="22"/>
          <w:szCs w:val="22"/>
        </w:rPr>
        <w:t>Hou</w:t>
      </w:r>
      <w:proofErr w:type="spellEnd"/>
      <w:r w:rsidRPr="006279FE">
        <w:rPr>
          <w:rFonts w:hint="eastAsia"/>
          <w:sz w:val="22"/>
          <w:szCs w:val="22"/>
          <w:lang w:eastAsia="zh-CN"/>
        </w:rPr>
        <w:t xml:space="preserve">, Z., </w:t>
      </w:r>
      <w:proofErr w:type="spellStart"/>
      <w:r w:rsidRPr="006279FE">
        <w:rPr>
          <w:sz w:val="22"/>
          <w:szCs w:val="22"/>
        </w:rPr>
        <w:t>Jia</w:t>
      </w:r>
      <w:proofErr w:type="spellEnd"/>
      <w:r w:rsidRPr="006279FE">
        <w:rPr>
          <w:rFonts w:hint="eastAsia"/>
          <w:sz w:val="22"/>
          <w:szCs w:val="22"/>
          <w:lang w:eastAsia="zh-CN"/>
        </w:rPr>
        <w:t xml:space="preserve">, X., </w:t>
      </w:r>
      <w:proofErr w:type="spellStart"/>
      <w:r w:rsidRPr="006279FE">
        <w:rPr>
          <w:sz w:val="22"/>
          <w:szCs w:val="22"/>
        </w:rPr>
        <w:t>Spycher</w:t>
      </w:r>
      <w:proofErr w:type="spellEnd"/>
      <w:r w:rsidRPr="006279FE">
        <w:rPr>
          <w:rFonts w:hint="eastAsia"/>
          <w:sz w:val="22"/>
          <w:szCs w:val="22"/>
          <w:lang w:eastAsia="zh-CN"/>
        </w:rPr>
        <w:t xml:space="preserve">, N., </w:t>
      </w:r>
      <w:r w:rsidRPr="006279FE">
        <w:rPr>
          <w:sz w:val="22"/>
          <w:szCs w:val="22"/>
        </w:rPr>
        <w:t>Jiang</w:t>
      </w:r>
      <w:r w:rsidRPr="006279FE">
        <w:rPr>
          <w:rFonts w:hint="eastAsia"/>
          <w:sz w:val="22"/>
          <w:szCs w:val="22"/>
          <w:lang w:eastAsia="zh-CN"/>
        </w:rPr>
        <w:t xml:space="preserve">, Z., </w:t>
      </w:r>
      <w:r w:rsidRPr="006279FE">
        <w:rPr>
          <w:sz w:val="22"/>
          <w:szCs w:val="22"/>
        </w:rPr>
        <w:t>Feng</w:t>
      </w:r>
      <w:r w:rsidRPr="006279FE">
        <w:rPr>
          <w:rFonts w:hint="eastAsia"/>
          <w:sz w:val="22"/>
          <w:szCs w:val="22"/>
          <w:lang w:eastAsia="zh-CN"/>
        </w:rPr>
        <w:t xml:space="preserve">, B., </w:t>
      </w:r>
      <w:r w:rsidRPr="006279FE">
        <w:rPr>
          <w:sz w:val="22"/>
          <w:szCs w:val="22"/>
        </w:rPr>
        <w:t>Na</w:t>
      </w:r>
      <w:r w:rsidRPr="006279FE">
        <w:rPr>
          <w:rFonts w:hint="eastAsia"/>
          <w:sz w:val="22"/>
          <w:szCs w:val="22"/>
          <w:lang w:eastAsia="zh-CN"/>
        </w:rPr>
        <w:t xml:space="preserve">, J., </w:t>
      </w:r>
      <w:r w:rsidRPr="006279FE">
        <w:rPr>
          <w:sz w:val="22"/>
          <w:szCs w:val="22"/>
        </w:rPr>
        <w:t>Yuan</w:t>
      </w:r>
      <w:bookmarkStart w:id="3" w:name="OLE_LINK2"/>
      <w:bookmarkStart w:id="4" w:name="OLE_LINK3"/>
      <w:r w:rsidRPr="006279FE">
        <w:rPr>
          <w:rFonts w:hint="eastAsia"/>
          <w:sz w:val="22"/>
          <w:szCs w:val="22"/>
          <w:lang w:eastAsia="zh-CN"/>
        </w:rPr>
        <w:t>, Y.</w:t>
      </w:r>
      <w:proofErr w:type="gramStart"/>
      <w:r w:rsidRPr="006279FE">
        <w:rPr>
          <w:rFonts w:hint="eastAsia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</w:rPr>
        <w:t>Classical</w:t>
      </w:r>
      <w:proofErr w:type="gramEnd"/>
      <w:r w:rsidRPr="006279FE">
        <w:rPr>
          <w:color w:val="000000"/>
          <w:sz w:val="22"/>
          <w:szCs w:val="22"/>
        </w:rPr>
        <w:t xml:space="preserve"> and </w:t>
      </w:r>
      <w:r w:rsidRPr="006279FE">
        <w:rPr>
          <w:rFonts w:hint="eastAsia"/>
          <w:color w:val="000000"/>
          <w:sz w:val="22"/>
          <w:szCs w:val="22"/>
          <w:lang w:eastAsia="zh-CN"/>
        </w:rPr>
        <w:t>i</w:t>
      </w:r>
      <w:r w:rsidRPr="006279FE">
        <w:rPr>
          <w:color w:val="000000"/>
          <w:sz w:val="22"/>
          <w:szCs w:val="22"/>
        </w:rPr>
        <w:t xml:space="preserve">ntegrated </w:t>
      </w:r>
      <w:r w:rsidRPr="006279FE">
        <w:rPr>
          <w:rFonts w:hint="eastAsia"/>
          <w:color w:val="000000"/>
          <w:sz w:val="22"/>
          <w:szCs w:val="22"/>
          <w:lang w:eastAsia="zh-CN"/>
        </w:rPr>
        <w:t>m</w:t>
      </w:r>
      <w:r w:rsidRPr="006279FE">
        <w:rPr>
          <w:color w:val="000000"/>
          <w:sz w:val="22"/>
          <w:szCs w:val="22"/>
        </w:rPr>
        <w:t xml:space="preserve">ulticomponent </w:t>
      </w:r>
      <w:proofErr w:type="spellStart"/>
      <w:r w:rsidRPr="006279FE">
        <w:rPr>
          <w:rFonts w:hint="eastAsia"/>
          <w:color w:val="000000"/>
          <w:sz w:val="22"/>
          <w:szCs w:val="22"/>
          <w:lang w:eastAsia="zh-CN"/>
        </w:rPr>
        <w:t>g</w:t>
      </w:r>
      <w:r w:rsidRPr="006279FE">
        <w:rPr>
          <w:color w:val="000000"/>
          <w:sz w:val="22"/>
          <w:szCs w:val="22"/>
        </w:rPr>
        <w:t>eothermometryat</w:t>
      </w:r>
      <w:proofErr w:type="spellEnd"/>
      <w:r w:rsidRPr="006279FE">
        <w:rPr>
          <w:color w:val="000000"/>
          <w:sz w:val="22"/>
          <w:szCs w:val="22"/>
        </w:rPr>
        <w:t xml:space="preserve"> the </w:t>
      </w:r>
      <w:proofErr w:type="spellStart"/>
      <w:r w:rsidRPr="006279FE">
        <w:rPr>
          <w:color w:val="000000"/>
          <w:sz w:val="22"/>
          <w:szCs w:val="22"/>
        </w:rPr>
        <w:t>Tengchong</w:t>
      </w:r>
      <w:proofErr w:type="spellEnd"/>
      <w:r w:rsidRPr="006279FE">
        <w:rPr>
          <w:color w:val="000000"/>
          <w:sz w:val="22"/>
          <w:szCs w:val="22"/>
        </w:rPr>
        <w:t xml:space="preserve"> Geothermal Field,</w:t>
      </w:r>
      <w:r w:rsidRPr="006279FE">
        <w:rPr>
          <w:rFonts w:hint="eastAsia"/>
          <w:color w:val="000000"/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</w:rPr>
        <w:t>Southwestern China</w:t>
      </w:r>
      <w:bookmarkEnd w:id="3"/>
      <w:bookmarkEnd w:id="4"/>
      <w:r w:rsidRPr="006279FE">
        <w:rPr>
          <w:rFonts w:hint="eastAsia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</w:rPr>
        <w:t xml:space="preserve">Environmental Earth </w:t>
      </w:r>
      <w:proofErr w:type="spellStart"/>
      <w:r w:rsidRPr="006279FE">
        <w:rPr>
          <w:sz w:val="22"/>
          <w:szCs w:val="22"/>
        </w:rPr>
        <w:t>Sciences</w:t>
      </w:r>
      <w:r w:rsidRPr="006279FE">
        <w:rPr>
          <w:sz w:val="22"/>
          <w:szCs w:val="22"/>
        </w:rPr>
        <w:t>，</w:t>
      </w:r>
      <w:r w:rsidRPr="006279FE">
        <w:rPr>
          <w:rFonts w:hint="eastAsia"/>
          <w:sz w:val="22"/>
          <w:szCs w:val="22"/>
          <w:lang w:eastAsia="zh-CN"/>
        </w:rPr>
        <w:t>v</w:t>
      </w:r>
      <w:proofErr w:type="spellEnd"/>
      <w:r w:rsidRPr="006279FE">
        <w:rPr>
          <w:rFonts w:hint="eastAsia"/>
          <w:sz w:val="22"/>
          <w:szCs w:val="22"/>
          <w:lang w:eastAsia="zh-CN"/>
        </w:rPr>
        <w:t xml:space="preserve">. 75 (24), </w:t>
      </w:r>
      <w:r w:rsidRPr="006279FE">
        <w:rPr>
          <w:sz w:val="22"/>
          <w:szCs w:val="22"/>
        </w:rPr>
        <w:t>2016</w:t>
      </w:r>
      <w:r w:rsidRPr="006279FE">
        <w:rPr>
          <w:rFonts w:hint="eastAsia"/>
          <w:sz w:val="22"/>
          <w:szCs w:val="22"/>
          <w:lang w:eastAsia="zh-CN"/>
        </w:rPr>
        <w:t>.</w:t>
      </w:r>
    </w:p>
    <w:p w:rsidR="006A0229" w:rsidRPr="006279FE" w:rsidRDefault="00C21116" w:rsidP="006A0229">
      <w:pPr>
        <w:ind w:left="567" w:hanging="567"/>
        <w:jc w:val="both"/>
        <w:rPr>
          <w:rFonts w:eastAsia="楷体"/>
          <w:color w:val="000000"/>
          <w:sz w:val="22"/>
          <w:szCs w:val="22"/>
          <w:lang w:eastAsia="zh-CN"/>
        </w:rPr>
      </w:pPr>
      <w:r w:rsidRPr="006279FE">
        <w:rPr>
          <w:rFonts w:eastAsia="Arial Unicode MS" w:hint="eastAsia"/>
          <w:sz w:val="22"/>
          <w:szCs w:val="22"/>
          <w:lang w:eastAsia="zh-CN"/>
        </w:rPr>
        <w:t xml:space="preserve">70. </w:t>
      </w:r>
      <w:r w:rsidRPr="006279FE">
        <w:rPr>
          <w:rFonts w:eastAsia="Arial Unicode MS"/>
          <w:sz w:val="22"/>
          <w:szCs w:val="22"/>
        </w:rPr>
        <w:t>Jin,</w:t>
      </w:r>
      <w:r w:rsidRPr="006279FE">
        <w:rPr>
          <w:rFonts w:eastAsia="Arial Unicode MS" w:hint="eastAsia"/>
          <w:sz w:val="22"/>
          <w:szCs w:val="22"/>
          <w:lang w:eastAsia="zh-CN"/>
        </w:rPr>
        <w:t xml:space="preserve"> G.,</w:t>
      </w:r>
      <w:r w:rsidRPr="006279FE">
        <w:rPr>
          <w:rFonts w:eastAsia="Arial Unicode MS"/>
          <w:sz w:val="22"/>
          <w:szCs w:val="22"/>
        </w:rPr>
        <w:t xml:space="preserve"> </w:t>
      </w:r>
      <w:r w:rsidRPr="006279FE">
        <w:rPr>
          <w:rFonts w:eastAsia="Arial Unicode MS"/>
          <w:b/>
          <w:sz w:val="22"/>
          <w:szCs w:val="22"/>
        </w:rPr>
        <w:t>Xu</w:t>
      </w:r>
      <w:r w:rsidRPr="006279FE">
        <w:rPr>
          <w:rFonts w:eastAsia="Arial Unicode MS"/>
          <w:sz w:val="22"/>
          <w:szCs w:val="22"/>
        </w:rPr>
        <w:t>,</w:t>
      </w:r>
      <w:r w:rsidRPr="006279FE">
        <w:rPr>
          <w:rFonts w:eastAsia="Arial Unicode MS" w:hint="eastAsia"/>
          <w:sz w:val="22"/>
          <w:szCs w:val="22"/>
          <w:lang w:eastAsia="zh-CN"/>
        </w:rPr>
        <w:t xml:space="preserve"> T.,</w:t>
      </w:r>
      <w:r w:rsidRPr="006279FE">
        <w:rPr>
          <w:rFonts w:eastAsia="Arial Unicode MS"/>
          <w:sz w:val="22"/>
          <w:szCs w:val="22"/>
        </w:rPr>
        <w:t xml:space="preserve"> Jiang,</w:t>
      </w:r>
      <w:r w:rsidRPr="006279FE">
        <w:rPr>
          <w:rFonts w:eastAsia="Arial Unicode MS" w:hint="eastAsia"/>
          <w:sz w:val="22"/>
          <w:szCs w:val="22"/>
          <w:lang w:eastAsia="zh-CN"/>
        </w:rPr>
        <w:t xml:space="preserve"> Z.,</w:t>
      </w:r>
      <w:r w:rsidRPr="006279FE">
        <w:rPr>
          <w:rFonts w:eastAsia="Arial Unicode MS"/>
          <w:sz w:val="22"/>
          <w:szCs w:val="22"/>
        </w:rPr>
        <w:t xml:space="preserve"> Wei,</w:t>
      </w:r>
      <w:r w:rsidRPr="006279FE">
        <w:rPr>
          <w:rFonts w:eastAsia="Arial Unicode MS" w:hint="eastAsia"/>
          <w:sz w:val="22"/>
          <w:szCs w:val="22"/>
          <w:lang w:eastAsia="zh-CN"/>
        </w:rPr>
        <w:t xml:space="preserve"> M.,</w:t>
      </w:r>
      <w:r w:rsidRPr="006279FE">
        <w:rPr>
          <w:rFonts w:eastAsia="Arial Unicode MS"/>
          <w:sz w:val="22"/>
          <w:szCs w:val="22"/>
        </w:rPr>
        <w:t xml:space="preserve"> Xin,</w:t>
      </w:r>
      <w:r w:rsidRPr="006279FE">
        <w:rPr>
          <w:rFonts w:eastAsia="Arial Unicode MS" w:hint="eastAsia"/>
          <w:sz w:val="22"/>
          <w:szCs w:val="22"/>
          <w:lang w:eastAsia="zh-CN"/>
        </w:rPr>
        <w:t xml:space="preserve"> X.,</w:t>
      </w:r>
      <w:r w:rsidRPr="006279FE">
        <w:rPr>
          <w:rFonts w:eastAsia="Arial Unicode MS"/>
          <w:sz w:val="22"/>
          <w:szCs w:val="22"/>
        </w:rPr>
        <w:t xml:space="preserve"> Liu</w:t>
      </w:r>
      <w:r w:rsidRPr="006279FE">
        <w:rPr>
          <w:rFonts w:eastAsia="Arial Unicode MS" w:hint="eastAsia"/>
          <w:sz w:val="22"/>
          <w:szCs w:val="22"/>
          <w:lang w:eastAsia="zh-CN"/>
        </w:rPr>
        <w:t>, C.,</w:t>
      </w:r>
      <w:r w:rsidRPr="006279FE">
        <w:rPr>
          <w:rFonts w:eastAsia="Arial Unicode MS" w:hint="eastAsia"/>
          <w:sz w:val="22"/>
          <w:szCs w:val="22"/>
          <w:vertAlign w:val="superscript"/>
          <w:lang w:eastAsia="zh-CN"/>
        </w:rPr>
        <w:t xml:space="preserve"> </w:t>
      </w:r>
      <w:r w:rsidR="00517E4D" w:rsidRPr="006279FE">
        <w:rPr>
          <w:rFonts w:eastAsia="楷体"/>
          <w:color w:val="000000"/>
          <w:sz w:val="22"/>
          <w:szCs w:val="22"/>
        </w:rPr>
        <w:t xml:space="preserve">Numerical evaluation of the methane production from unconfined gas hydrate-bearing sediment by thermal stimulation and depressurization in </w:t>
      </w:r>
      <w:proofErr w:type="spellStart"/>
      <w:r w:rsidR="00517E4D" w:rsidRPr="006279FE">
        <w:rPr>
          <w:rFonts w:eastAsia="楷体"/>
          <w:color w:val="000000"/>
          <w:sz w:val="22"/>
          <w:szCs w:val="22"/>
        </w:rPr>
        <w:t>Shenhu</w:t>
      </w:r>
      <w:proofErr w:type="spellEnd"/>
      <w:r w:rsidR="00517E4D" w:rsidRPr="006279FE">
        <w:rPr>
          <w:rFonts w:eastAsia="楷体"/>
          <w:color w:val="000000"/>
          <w:sz w:val="22"/>
          <w:szCs w:val="22"/>
        </w:rPr>
        <w:t xml:space="preserve"> area, South China Sea</w:t>
      </w:r>
      <w:r w:rsidRPr="006279FE">
        <w:rPr>
          <w:rFonts w:eastAsia="Arial Unicode MS" w:hint="eastAsia"/>
          <w:sz w:val="22"/>
          <w:szCs w:val="22"/>
          <w:lang w:eastAsia="zh-CN"/>
        </w:rPr>
        <w:t xml:space="preserve">, </w:t>
      </w:r>
      <w:r w:rsidR="00517E4D" w:rsidRPr="006279FE">
        <w:rPr>
          <w:rFonts w:eastAsia="楷体"/>
          <w:color w:val="000000"/>
          <w:sz w:val="22"/>
          <w:szCs w:val="22"/>
        </w:rPr>
        <w:t>Journal of Natural Gas Science and Engineering</w:t>
      </w:r>
      <w:r w:rsidRPr="006279FE">
        <w:rPr>
          <w:rFonts w:eastAsia="楷体" w:hint="eastAsia"/>
          <w:color w:val="000000"/>
          <w:sz w:val="22"/>
          <w:szCs w:val="22"/>
          <w:lang w:eastAsia="zh-CN"/>
        </w:rPr>
        <w:t>,</w:t>
      </w:r>
      <w:r w:rsidRPr="006279FE">
        <w:rPr>
          <w:rFonts w:eastAsia="Arial Unicode MS" w:hint="eastAsia"/>
          <w:sz w:val="22"/>
          <w:szCs w:val="22"/>
          <w:vertAlign w:val="superscript"/>
          <w:lang w:eastAsia="zh-CN"/>
        </w:rPr>
        <w:t xml:space="preserve"> </w:t>
      </w:r>
      <w:r w:rsidRPr="006279FE">
        <w:rPr>
          <w:rFonts w:eastAsia="楷体" w:hint="eastAsia"/>
          <w:color w:val="000000"/>
          <w:sz w:val="22"/>
          <w:szCs w:val="22"/>
          <w:lang w:eastAsia="zh-CN"/>
        </w:rPr>
        <w:t xml:space="preserve">v. </w:t>
      </w:r>
      <w:r w:rsidR="00517E4D" w:rsidRPr="006279FE">
        <w:rPr>
          <w:rFonts w:eastAsia="楷体"/>
          <w:color w:val="000000"/>
          <w:sz w:val="22"/>
          <w:szCs w:val="22"/>
        </w:rPr>
        <w:t>33</w:t>
      </w:r>
      <w:r w:rsidRPr="006279FE">
        <w:rPr>
          <w:rFonts w:eastAsia="楷体" w:hint="eastAsia"/>
          <w:color w:val="000000"/>
          <w:sz w:val="22"/>
          <w:szCs w:val="22"/>
          <w:lang w:eastAsia="zh-CN"/>
        </w:rPr>
        <w:t xml:space="preserve">, p. </w:t>
      </w:r>
      <w:r w:rsidR="00517E4D" w:rsidRPr="006279FE">
        <w:rPr>
          <w:rFonts w:eastAsia="楷体"/>
          <w:color w:val="000000"/>
          <w:sz w:val="22"/>
          <w:szCs w:val="22"/>
        </w:rPr>
        <w:t>497-508</w:t>
      </w:r>
      <w:r w:rsidRPr="006279FE">
        <w:rPr>
          <w:rFonts w:eastAsia="楷体" w:hint="eastAsia"/>
          <w:color w:val="000000"/>
          <w:sz w:val="22"/>
          <w:szCs w:val="22"/>
          <w:lang w:eastAsia="zh-CN"/>
        </w:rPr>
        <w:t>, 2016</w:t>
      </w:r>
      <w:r w:rsidR="006A0229" w:rsidRPr="006279FE">
        <w:rPr>
          <w:rFonts w:eastAsia="楷体" w:hint="eastAsia"/>
          <w:color w:val="000000"/>
          <w:sz w:val="22"/>
          <w:szCs w:val="22"/>
          <w:lang w:eastAsia="zh-CN"/>
        </w:rPr>
        <w:t>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 xml:space="preserve">69. Wang, K., </w:t>
      </w:r>
      <w:r w:rsidRPr="006279FE">
        <w:rPr>
          <w:rFonts w:eastAsia="AdvGulliv-R"/>
          <w:b/>
          <w:sz w:val="22"/>
          <w:szCs w:val="22"/>
          <w:lang w:eastAsia="zh-CN"/>
        </w:rPr>
        <w:t>X</w:t>
      </w:r>
      <w:r w:rsidRPr="006279FE">
        <w:rPr>
          <w:rFonts w:eastAsia="AdvGulliv-R"/>
          <w:sz w:val="22"/>
          <w:szCs w:val="22"/>
          <w:lang w:eastAsia="zh-CN"/>
        </w:rPr>
        <w:t xml:space="preserve">u, T., Tian, H., Wang, F., Impacts of mineralogical compositions on different trapping mechanisms during long-term CO2 storage in deep saline aquifers, </w:t>
      </w:r>
      <w:proofErr w:type="spellStart"/>
      <w:r w:rsidRPr="006279FE">
        <w:rPr>
          <w:sz w:val="22"/>
          <w:szCs w:val="22"/>
          <w:lang w:eastAsia="zh-CN"/>
        </w:rPr>
        <w:t>Acta</w:t>
      </w:r>
      <w:proofErr w:type="spellEnd"/>
      <w:r w:rsidRPr="006279FE">
        <w:rPr>
          <w:sz w:val="22"/>
          <w:szCs w:val="22"/>
          <w:lang w:eastAsia="zh-CN"/>
        </w:rPr>
        <w:t xml:space="preserve"> </w:t>
      </w:r>
      <w:proofErr w:type="spellStart"/>
      <w:r w:rsidRPr="006279FE">
        <w:rPr>
          <w:sz w:val="22"/>
          <w:szCs w:val="22"/>
          <w:lang w:eastAsia="zh-CN"/>
        </w:rPr>
        <w:t>Geotechnica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>DOI 10.1007/s11440-015-0427-3, 2016.</w:t>
      </w:r>
    </w:p>
    <w:p w:rsidR="0079262D" w:rsidRPr="006279FE" w:rsidRDefault="0079262D" w:rsidP="0079262D">
      <w:pPr>
        <w:ind w:left="567" w:hanging="567"/>
        <w:jc w:val="both"/>
        <w:rPr>
          <w:color w:val="000000"/>
          <w:sz w:val="22"/>
          <w:szCs w:val="22"/>
          <w:lang w:eastAsia="zh-CN"/>
        </w:rPr>
      </w:pPr>
      <w:r w:rsidRPr="006279FE">
        <w:rPr>
          <w:color w:val="000000"/>
          <w:sz w:val="22"/>
          <w:szCs w:val="22"/>
          <w:lang w:eastAsia="zh-CN"/>
        </w:rPr>
        <w:t xml:space="preserve">68. Liu, X., </w:t>
      </w:r>
      <w:r w:rsidRPr="006279FE">
        <w:rPr>
          <w:b/>
          <w:color w:val="000000"/>
          <w:sz w:val="22"/>
          <w:szCs w:val="22"/>
          <w:lang w:eastAsia="zh-CN"/>
        </w:rPr>
        <w:t>Xu</w:t>
      </w:r>
      <w:r w:rsidRPr="006279FE">
        <w:rPr>
          <w:color w:val="000000"/>
          <w:sz w:val="22"/>
          <w:szCs w:val="22"/>
          <w:lang w:eastAsia="zh-CN"/>
        </w:rPr>
        <w:t>, T., Tian, H., Wei, M., Jin, G., Liu, N.,</w:t>
      </w:r>
      <w:r w:rsidRPr="006279FE">
        <w:rPr>
          <w:rFonts w:eastAsia="AdvGulliv-R"/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  <w:lang w:eastAsia="zh-CN"/>
        </w:rPr>
        <w:t>Numerical modeling study of mineralization induced by methane cold</w:t>
      </w:r>
      <w:r w:rsidRPr="006279FE">
        <w:rPr>
          <w:rFonts w:eastAsia="AdvGulliv-R"/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  <w:lang w:eastAsia="zh-CN"/>
        </w:rPr>
        <w:t xml:space="preserve">seep at the sea bottom, Marine and Petroleum Geology, v. 75, </w:t>
      </w:r>
      <w:r w:rsidR="00C21116" w:rsidRPr="006279FE">
        <w:rPr>
          <w:rFonts w:hint="eastAsia"/>
          <w:color w:val="000000"/>
          <w:sz w:val="22"/>
          <w:szCs w:val="22"/>
          <w:lang w:eastAsia="zh-CN"/>
        </w:rPr>
        <w:t xml:space="preserve">p. </w:t>
      </w:r>
      <w:r w:rsidRPr="006279FE">
        <w:rPr>
          <w:color w:val="000000"/>
          <w:sz w:val="22"/>
          <w:szCs w:val="22"/>
          <w:lang w:eastAsia="zh-CN"/>
        </w:rPr>
        <w:t>14-28, 2016.</w:t>
      </w:r>
    </w:p>
    <w:p w:rsidR="0079262D" w:rsidRPr="006279FE" w:rsidRDefault="0079262D" w:rsidP="0079262D">
      <w:pPr>
        <w:ind w:left="567" w:hanging="567"/>
        <w:jc w:val="both"/>
        <w:rPr>
          <w:color w:val="000000"/>
          <w:sz w:val="22"/>
          <w:szCs w:val="22"/>
          <w:lang w:eastAsia="zh-CN"/>
        </w:rPr>
      </w:pPr>
      <w:r w:rsidRPr="006279FE">
        <w:rPr>
          <w:rFonts w:eastAsia="HelveticaNeueLTStd-Bd"/>
          <w:bCs/>
          <w:sz w:val="22"/>
          <w:szCs w:val="22"/>
          <w:lang w:eastAsia="zh-CN"/>
        </w:rPr>
        <w:t xml:space="preserve">67. Wang, F., Jing, J., </w:t>
      </w:r>
      <w:r w:rsidRPr="006279FE">
        <w:rPr>
          <w:rFonts w:eastAsia="HelveticaNeueLTStd-Bd"/>
          <w:b/>
          <w:bCs/>
          <w:sz w:val="22"/>
          <w:szCs w:val="22"/>
          <w:lang w:eastAsia="zh-CN"/>
        </w:rPr>
        <w:t>Xu</w:t>
      </w:r>
      <w:r w:rsidRPr="006279FE">
        <w:rPr>
          <w:rFonts w:eastAsia="HelveticaNeueLTStd-Bd"/>
          <w:bCs/>
          <w:sz w:val="22"/>
          <w:szCs w:val="22"/>
          <w:lang w:eastAsia="zh-CN"/>
        </w:rPr>
        <w:t>, T., Yang, Y., Jin, G.</w:t>
      </w:r>
      <w:r w:rsidRPr="006279FE">
        <w:rPr>
          <w:rFonts w:eastAsia="MinionPro-Regular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>Impacts of stratum dip angle</w:t>
      </w:r>
      <w:r w:rsidRPr="006279FE">
        <w:rPr>
          <w:rFonts w:eastAsia="HelveticaNeueLTStd-Roman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  <w:lang w:eastAsia="zh-CN"/>
        </w:rPr>
        <w:t>on CO2 geological storage amount</w:t>
      </w:r>
      <w:r w:rsidRPr="006279FE">
        <w:rPr>
          <w:rFonts w:eastAsia="HelveticaNeueLTStd-Roman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  <w:lang w:eastAsia="zh-CN"/>
        </w:rPr>
        <w:t>and security</w:t>
      </w:r>
      <w:r w:rsidRPr="006279FE">
        <w:rPr>
          <w:rFonts w:eastAsia="HelveticaNeueLTStd-Roman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 xml:space="preserve">Greenhouse Gas </w:t>
      </w:r>
      <w:proofErr w:type="spellStart"/>
      <w:r w:rsidRPr="006279FE">
        <w:rPr>
          <w:sz w:val="22"/>
          <w:szCs w:val="22"/>
          <w:lang w:eastAsia="zh-CN"/>
        </w:rPr>
        <w:t>Sci</w:t>
      </w:r>
      <w:proofErr w:type="spellEnd"/>
      <w:r w:rsidRPr="006279FE">
        <w:rPr>
          <w:sz w:val="22"/>
          <w:szCs w:val="22"/>
          <w:lang w:eastAsia="zh-CN"/>
        </w:rPr>
        <w:t xml:space="preserve"> Technol., v. 6, 1–</w:t>
      </w:r>
      <w:proofErr w:type="gramStart"/>
      <w:r w:rsidRPr="006279FE">
        <w:rPr>
          <w:sz w:val="22"/>
          <w:szCs w:val="22"/>
          <w:lang w:eastAsia="zh-CN"/>
        </w:rPr>
        <w:t>13 ,</w:t>
      </w:r>
      <w:proofErr w:type="gramEnd"/>
      <w:r w:rsidRPr="006279FE">
        <w:rPr>
          <w:sz w:val="22"/>
          <w:szCs w:val="22"/>
          <w:lang w:eastAsia="zh-CN"/>
        </w:rPr>
        <w:t xml:space="preserve"> DOI: 10.1002/</w:t>
      </w:r>
      <w:proofErr w:type="spellStart"/>
      <w:r w:rsidRPr="006279FE">
        <w:rPr>
          <w:sz w:val="22"/>
          <w:szCs w:val="22"/>
          <w:lang w:eastAsia="zh-CN"/>
        </w:rPr>
        <w:t>ghg</w:t>
      </w:r>
      <w:proofErr w:type="spellEnd"/>
      <w:r w:rsidRPr="006279FE">
        <w:rPr>
          <w:sz w:val="22"/>
          <w:szCs w:val="22"/>
          <w:lang w:eastAsia="zh-CN"/>
        </w:rPr>
        <w:t>, 2016.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 xml:space="preserve">66. </w:t>
      </w:r>
      <w:r w:rsidRPr="006279FE">
        <w:rPr>
          <w:sz w:val="22"/>
          <w:szCs w:val="22"/>
        </w:rPr>
        <w:t xml:space="preserve">Wei, X., Li, W., Tian, H., Xu, H., </w:t>
      </w:r>
      <w:r w:rsidRPr="006279FE">
        <w:rPr>
          <w:b/>
          <w:sz w:val="22"/>
          <w:szCs w:val="22"/>
        </w:rPr>
        <w:t>Xu</w:t>
      </w:r>
      <w:r w:rsidRPr="006279FE">
        <w:rPr>
          <w:sz w:val="22"/>
          <w:szCs w:val="22"/>
        </w:rPr>
        <w:t>, T.,</w:t>
      </w:r>
      <w:r w:rsidRPr="006279FE">
        <w:rPr>
          <w:rFonts w:eastAsia="AdvGulliv-R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</w:rPr>
        <w:t xml:space="preserve">THC-MP: High performance numerical simulation of reactive transport and multiphase flow in porous </w:t>
      </w:r>
      <w:proofErr w:type="gramStart"/>
      <w:r w:rsidRPr="006279FE">
        <w:rPr>
          <w:sz w:val="22"/>
          <w:szCs w:val="22"/>
        </w:rPr>
        <w:t xml:space="preserve">media,  </w:t>
      </w:r>
      <w:r w:rsidRPr="006279FE">
        <w:rPr>
          <w:rFonts w:eastAsia="MS Mincho"/>
          <w:sz w:val="22"/>
          <w:szCs w:val="22"/>
          <w:lang w:eastAsia="zh-CN"/>
        </w:rPr>
        <w:t>Computers</w:t>
      </w:r>
      <w:proofErr w:type="gramEnd"/>
      <w:r w:rsidRPr="006279FE">
        <w:rPr>
          <w:rFonts w:eastAsia="MS Mincho"/>
          <w:sz w:val="22"/>
          <w:szCs w:val="22"/>
          <w:lang w:eastAsia="zh-CN"/>
        </w:rPr>
        <w:t xml:space="preserve"> &amp; Geosciences, v. 80, p. 26-37, </w:t>
      </w:r>
      <w:r w:rsidRPr="006279FE">
        <w:rPr>
          <w:sz w:val="22"/>
          <w:szCs w:val="22"/>
        </w:rPr>
        <w:t xml:space="preserve"> 2015. </w:t>
      </w:r>
    </w:p>
    <w:p w:rsidR="0079262D" w:rsidRPr="006279FE" w:rsidRDefault="0079262D" w:rsidP="0079262D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 xml:space="preserve">65. Na, J., </w:t>
      </w:r>
      <w:r w:rsidRPr="006279FE">
        <w:rPr>
          <w:rFonts w:eastAsia="AdvGulliv-R"/>
          <w:b/>
          <w:sz w:val="22"/>
          <w:szCs w:val="22"/>
          <w:lang w:eastAsia="zh-CN"/>
        </w:rPr>
        <w:t>Xu</w:t>
      </w:r>
      <w:r w:rsidRPr="006279FE">
        <w:rPr>
          <w:rFonts w:eastAsia="AdvGulliv-R"/>
          <w:sz w:val="22"/>
          <w:szCs w:val="22"/>
          <w:lang w:eastAsia="zh-CN"/>
        </w:rPr>
        <w:t xml:space="preserve">, T., Yuan, Y., Feng, B., Tian, H.,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Bao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, X., </w:t>
      </w:r>
      <w:r w:rsidRPr="006279FE">
        <w:rPr>
          <w:color w:val="000000"/>
          <w:sz w:val="22"/>
          <w:szCs w:val="22"/>
          <w:lang w:eastAsia="zh-CN"/>
        </w:rPr>
        <w:t>An integrated study of fluid–rock interaction in a CO2-based enhanced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  <w:lang w:eastAsia="zh-CN"/>
        </w:rPr>
        <w:t xml:space="preserve">geothermal system: A case study of </w:t>
      </w:r>
      <w:proofErr w:type="spellStart"/>
      <w:r w:rsidRPr="006279FE">
        <w:rPr>
          <w:color w:val="000000"/>
          <w:sz w:val="22"/>
          <w:szCs w:val="22"/>
          <w:lang w:eastAsia="zh-CN"/>
        </w:rPr>
        <w:t>Songliao</w:t>
      </w:r>
      <w:proofErr w:type="spellEnd"/>
      <w:r w:rsidRPr="006279FE">
        <w:rPr>
          <w:color w:val="000000"/>
          <w:sz w:val="22"/>
          <w:szCs w:val="22"/>
          <w:lang w:eastAsia="zh-CN"/>
        </w:rPr>
        <w:t xml:space="preserve"> Basin, China, </w:t>
      </w:r>
      <w:r w:rsidRPr="006279FE">
        <w:rPr>
          <w:rFonts w:eastAsia="AdvGulliv-R"/>
          <w:sz w:val="22"/>
          <w:szCs w:val="22"/>
          <w:lang w:eastAsia="zh-CN"/>
        </w:rPr>
        <w:t>Applied Geochemistry, v. 59, 166–177, 2015.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 xml:space="preserve">64. </w:t>
      </w:r>
      <w:r w:rsidRPr="006279FE">
        <w:rPr>
          <w:rFonts w:eastAsia="AdvGulliv-R"/>
          <w:b/>
          <w:sz w:val="22"/>
          <w:szCs w:val="22"/>
          <w:lang w:eastAsia="zh-CN"/>
        </w:rPr>
        <w:t>Xu</w:t>
      </w:r>
      <w:r w:rsidRPr="006279FE">
        <w:rPr>
          <w:rFonts w:eastAsia="AdvGulliv-R"/>
          <w:sz w:val="22"/>
          <w:szCs w:val="22"/>
          <w:lang w:eastAsia="zh-CN"/>
        </w:rPr>
        <w:t xml:space="preserve">, T., Feng, G.,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Hou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, Z., Tian, H., Shi, Y., 2014, </w:t>
      </w:r>
      <w:r w:rsidRPr="006279FE">
        <w:rPr>
          <w:bCs/>
          <w:color w:val="000000"/>
          <w:sz w:val="22"/>
          <w:szCs w:val="22"/>
        </w:rPr>
        <w:t>Wellbore–reservoir coupled simulation to study thermal and fluid processes in a CO2-based geothermal system: identifying favorable and unfavorable conditions in comparison with water</w:t>
      </w:r>
      <w:r w:rsidRPr="006279FE">
        <w:rPr>
          <w:bCs/>
          <w:color w:val="000000"/>
          <w:sz w:val="22"/>
          <w:szCs w:val="22"/>
          <w:lang w:eastAsia="zh-CN"/>
        </w:rPr>
        <w:t xml:space="preserve">, </w:t>
      </w:r>
      <w:r w:rsidRPr="006279FE">
        <w:rPr>
          <w:bCs/>
          <w:color w:val="000000"/>
          <w:sz w:val="22"/>
          <w:szCs w:val="22"/>
        </w:rPr>
        <w:t>Environmental Earth Sciences,</w:t>
      </w:r>
      <w:r w:rsidRPr="006279FE">
        <w:rPr>
          <w:bCs/>
          <w:color w:val="000000"/>
          <w:sz w:val="22"/>
          <w:szCs w:val="22"/>
          <w:lang w:eastAsia="zh-CN"/>
        </w:rPr>
        <w:t xml:space="preserve"> </w:t>
      </w:r>
      <w:r w:rsidRPr="006279FE">
        <w:rPr>
          <w:bCs/>
          <w:color w:val="000000"/>
          <w:sz w:val="22"/>
          <w:szCs w:val="22"/>
        </w:rPr>
        <w:t>published online</w:t>
      </w:r>
      <w:r w:rsidRPr="006279FE">
        <w:rPr>
          <w:bCs/>
          <w:color w:val="000000"/>
          <w:sz w:val="22"/>
          <w:szCs w:val="22"/>
        </w:rPr>
        <w:t>：</w:t>
      </w:r>
      <w:r w:rsidRPr="006279FE">
        <w:rPr>
          <w:bCs/>
          <w:color w:val="000000"/>
          <w:sz w:val="22"/>
          <w:szCs w:val="22"/>
        </w:rPr>
        <w:t>20 march 2015</w:t>
      </w:r>
      <w:r w:rsidRPr="006279FE">
        <w:rPr>
          <w:bCs/>
          <w:color w:val="000000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>DOI 10.1007/s12665-015-4293-y.</w:t>
      </w:r>
    </w:p>
    <w:p w:rsidR="0079262D" w:rsidRPr="006279FE" w:rsidRDefault="0079262D" w:rsidP="0079262D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lastRenderedPageBreak/>
        <w:t xml:space="preserve">63.  Yang, L., Xu, T., Wei, M., Feng, G., Wang, F., Wang, K., Dissolution of </w:t>
      </w:r>
      <w:proofErr w:type="spellStart"/>
      <w:r w:rsidRPr="006279FE">
        <w:rPr>
          <w:rFonts w:eastAsia="AdvGulliv-R"/>
          <w:sz w:val="22"/>
          <w:szCs w:val="22"/>
          <w:lang w:eastAsia="zh-CN"/>
        </w:rPr>
        <w:t>arkose</w:t>
      </w:r>
      <w:proofErr w:type="spellEnd"/>
      <w:r w:rsidRPr="006279FE">
        <w:rPr>
          <w:rFonts w:eastAsia="AdvGulliv-R"/>
          <w:sz w:val="22"/>
          <w:szCs w:val="22"/>
          <w:lang w:eastAsia="zh-CN"/>
        </w:rPr>
        <w:t xml:space="preserve"> in dilute acetic acid solution under conditions relevant to burial diagenesis, Applied Geochemistry, v. 54, 65–73, 2015.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>62. Lei, H., Xu,</w:t>
      </w:r>
      <w:r w:rsidRPr="006279FE">
        <w:rPr>
          <w:sz w:val="22"/>
          <w:szCs w:val="22"/>
          <w:lang w:eastAsia="zh-CN"/>
        </w:rPr>
        <w:t xml:space="preserve"> T., </w:t>
      </w:r>
      <w:r w:rsidRPr="006279FE">
        <w:rPr>
          <w:sz w:val="22"/>
          <w:szCs w:val="22"/>
        </w:rPr>
        <w:t>Jin, G.,</w:t>
      </w:r>
      <w:r w:rsidRPr="006279FE">
        <w:rPr>
          <w:rFonts w:eastAsia="AdvGulliv-R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</w:rPr>
        <w:t xml:space="preserve">TOUGH2Biot – A simulator for coupled thermal–hydrodynamic–mechanical processes in subsurface </w:t>
      </w:r>
      <w:proofErr w:type="spellStart"/>
      <w:r w:rsidRPr="006279FE">
        <w:rPr>
          <w:sz w:val="22"/>
          <w:szCs w:val="22"/>
        </w:rPr>
        <w:t>flowsystems</w:t>
      </w:r>
      <w:proofErr w:type="spellEnd"/>
      <w:r w:rsidRPr="006279FE">
        <w:rPr>
          <w:sz w:val="22"/>
          <w:szCs w:val="22"/>
        </w:rPr>
        <w:t xml:space="preserve">: Application to CO2 </w:t>
      </w:r>
      <w:proofErr w:type="spellStart"/>
      <w:r w:rsidRPr="006279FE">
        <w:rPr>
          <w:sz w:val="22"/>
          <w:szCs w:val="22"/>
        </w:rPr>
        <w:t>geologicalstorageand</w:t>
      </w:r>
      <w:proofErr w:type="spellEnd"/>
      <w:r w:rsidRPr="006279FE">
        <w:rPr>
          <w:sz w:val="22"/>
          <w:szCs w:val="22"/>
        </w:rPr>
        <w:t xml:space="preserve"> geothermal development, </w:t>
      </w:r>
      <w:r w:rsidRPr="006279FE">
        <w:rPr>
          <w:rFonts w:eastAsia="MS Mincho"/>
          <w:sz w:val="22"/>
          <w:szCs w:val="22"/>
          <w:lang w:eastAsia="zh-CN"/>
        </w:rPr>
        <w:t>Computers &amp; Geosciences, v. 77, p. 8-</w:t>
      </w:r>
      <w:proofErr w:type="gramStart"/>
      <w:r w:rsidRPr="006279FE">
        <w:rPr>
          <w:rFonts w:eastAsia="MS Mincho"/>
          <w:sz w:val="22"/>
          <w:szCs w:val="22"/>
          <w:lang w:eastAsia="zh-CN"/>
        </w:rPr>
        <w:t xml:space="preserve">19, </w:t>
      </w:r>
      <w:r w:rsidRPr="006279FE">
        <w:rPr>
          <w:sz w:val="22"/>
          <w:szCs w:val="22"/>
        </w:rPr>
        <w:t xml:space="preserve"> 2015</w:t>
      </w:r>
      <w:proofErr w:type="gramEnd"/>
      <w:r w:rsidRPr="006279FE">
        <w:rPr>
          <w:sz w:val="22"/>
          <w:szCs w:val="22"/>
        </w:rPr>
        <w:t xml:space="preserve">. </w:t>
      </w:r>
    </w:p>
    <w:p w:rsidR="0079262D" w:rsidRPr="006279FE" w:rsidRDefault="0079262D" w:rsidP="0079262D">
      <w:pPr>
        <w:ind w:left="567" w:hanging="567"/>
        <w:jc w:val="both"/>
        <w:rPr>
          <w:color w:val="000000"/>
          <w:sz w:val="22"/>
          <w:szCs w:val="22"/>
          <w:lang w:eastAsia="zh-CN"/>
        </w:rPr>
      </w:pPr>
      <w:r w:rsidRPr="006279FE">
        <w:rPr>
          <w:rFonts w:eastAsia="EIGPK O+ MTSY"/>
          <w:sz w:val="22"/>
          <w:szCs w:val="22"/>
        </w:rPr>
        <w:t xml:space="preserve">61. Tian, H., Pan, F., </w:t>
      </w:r>
      <w:r w:rsidRPr="006279FE">
        <w:rPr>
          <w:rFonts w:eastAsia="EIGPK O+ MTSY"/>
          <w:b/>
          <w:sz w:val="22"/>
          <w:szCs w:val="22"/>
        </w:rPr>
        <w:t>Xu</w:t>
      </w:r>
      <w:r w:rsidRPr="006279FE">
        <w:rPr>
          <w:rFonts w:eastAsia="EIGPK O+ MTSY"/>
          <w:sz w:val="22"/>
          <w:szCs w:val="22"/>
        </w:rPr>
        <w:t xml:space="preserve">, T., McPherson, B.J., Yue, G., </w:t>
      </w:r>
      <w:proofErr w:type="spellStart"/>
      <w:r w:rsidRPr="006279FE">
        <w:rPr>
          <w:rFonts w:eastAsia="EIGPK O+ MTSY"/>
          <w:sz w:val="22"/>
          <w:szCs w:val="22"/>
        </w:rPr>
        <w:t>Mandalaparty</w:t>
      </w:r>
      <w:proofErr w:type="spellEnd"/>
      <w:r w:rsidRPr="006279FE">
        <w:rPr>
          <w:rFonts w:eastAsia="EIGPK O+ MTSY"/>
          <w:sz w:val="22"/>
          <w:szCs w:val="22"/>
        </w:rPr>
        <w:t>, P.,</w:t>
      </w:r>
      <w:r w:rsidRPr="006279FE">
        <w:rPr>
          <w:color w:val="000000"/>
          <w:sz w:val="22"/>
          <w:szCs w:val="22"/>
          <w:lang w:eastAsia="zh-CN"/>
        </w:rPr>
        <w:t xml:space="preserve"> </w:t>
      </w:r>
      <w:r w:rsidRPr="006279FE">
        <w:rPr>
          <w:sz w:val="22"/>
          <w:szCs w:val="22"/>
        </w:rPr>
        <w:t xml:space="preserve">Impacts of hydrological heterogeneities on </w:t>
      </w:r>
      <w:proofErr w:type="spellStart"/>
      <w:r w:rsidRPr="006279FE">
        <w:rPr>
          <w:sz w:val="22"/>
          <w:szCs w:val="22"/>
        </w:rPr>
        <w:t>caprock</w:t>
      </w:r>
      <w:proofErr w:type="spellEnd"/>
      <w:r w:rsidRPr="006279FE">
        <w:rPr>
          <w:sz w:val="22"/>
          <w:szCs w:val="22"/>
        </w:rPr>
        <w:t xml:space="preserve"> mineral </w:t>
      </w:r>
      <w:proofErr w:type="spellStart"/>
      <w:r w:rsidRPr="006279FE">
        <w:rPr>
          <w:sz w:val="22"/>
          <w:szCs w:val="22"/>
        </w:rPr>
        <w:t>alterationand</w:t>
      </w:r>
      <w:proofErr w:type="spellEnd"/>
      <w:r w:rsidRPr="006279FE">
        <w:rPr>
          <w:sz w:val="22"/>
          <w:szCs w:val="22"/>
        </w:rPr>
        <w:t xml:space="preserve"> containment of CO2 in geological storage sites, International Journal of Greenhouse Gas Control, v. 24, 30-42, 2014.</w:t>
      </w:r>
    </w:p>
    <w:p w:rsidR="0079262D" w:rsidRPr="006279FE" w:rsidRDefault="0079262D" w:rsidP="0079262D">
      <w:pPr>
        <w:ind w:left="567" w:hanging="567"/>
        <w:jc w:val="both"/>
        <w:rPr>
          <w:color w:val="231F20"/>
          <w:sz w:val="22"/>
          <w:szCs w:val="22"/>
          <w:lang w:eastAsia="zh-CN"/>
        </w:rPr>
      </w:pPr>
      <w:r w:rsidRPr="006279FE">
        <w:rPr>
          <w:color w:val="000000"/>
          <w:sz w:val="22"/>
          <w:szCs w:val="22"/>
          <w:lang w:eastAsia="zh-CN"/>
        </w:rPr>
        <w:t xml:space="preserve">60. </w:t>
      </w:r>
      <w:r w:rsidRPr="006279FE">
        <w:rPr>
          <w:color w:val="231F20"/>
          <w:sz w:val="22"/>
          <w:szCs w:val="22"/>
          <w:lang w:eastAsia="zh-CN"/>
        </w:rPr>
        <w:t xml:space="preserve">Yang, L., </w:t>
      </w:r>
      <w:r w:rsidRPr="006279FE">
        <w:rPr>
          <w:b/>
          <w:color w:val="231F20"/>
          <w:sz w:val="22"/>
          <w:szCs w:val="22"/>
          <w:lang w:eastAsia="zh-CN"/>
        </w:rPr>
        <w:t>Xu</w:t>
      </w:r>
      <w:r w:rsidRPr="006279FE">
        <w:rPr>
          <w:color w:val="231F20"/>
          <w:sz w:val="22"/>
          <w:szCs w:val="22"/>
          <w:lang w:eastAsia="zh-CN"/>
        </w:rPr>
        <w:t xml:space="preserve">, T., Yang, B., Tian, H., Lei, H., Effects of mineral composition and heterogeneity on the reservoir quality evolution with CO2 intrusion, Geochem. </w:t>
      </w:r>
      <w:proofErr w:type="spellStart"/>
      <w:r w:rsidRPr="006279FE">
        <w:rPr>
          <w:color w:val="231F20"/>
          <w:sz w:val="22"/>
          <w:szCs w:val="22"/>
          <w:lang w:eastAsia="zh-CN"/>
        </w:rPr>
        <w:t>Geophys</w:t>
      </w:r>
      <w:proofErr w:type="spellEnd"/>
      <w:r w:rsidRPr="006279FE">
        <w:rPr>
          <w:color w:val="231F20"/>
          <w:sz w:val="22"/>
          <w:szCs w:val="22"/>
          <w:lang w:eastAsia="zh-CN"/>
        </w:rPr>
        <w:t xml:space="preserve">. </w:t>
      </w:r>
      <w:proofErr w:type="spellStart"/>
      <w:r w:rsidRPr="006279FE">
        <w:rPr>
          <w:color w:val="231F20"/>
          <w:sz w:val="22"/>
          <w:szCs w:val="22"/>
          <w:lang w:eastAsia="zh-CN"/>
        </w:rPr>
        <w:t>Geosyst</w:t>
      </w:r>
      <w:proofErr w:type="spellEnd"/>
      <w:r w:rsidRPr="006279FE">
        <w:rPr>
          <w:color w:val="231F20"/>
          <w:sz w:val="22"/>
          <w:szCs w:val="22"/>
          <w:lang w:eastAsia="zh-CN"/>
        </w:rPr>
        <w:t>., v. 15, 605–618, doi:10.1002/2013GC005157, 2014.</w:t>
      </w:r>
    </w:p>
    <w:p w:rsidR="0079262D" w:rsidRPr="006279FE" w:rsidRDefault="0079262D" w:rsidP="0079262D">
      <w:pPr>
        <w:ind w:left="567" w:hanging="567"/>
        <w:jc w:val="both"/>
        <w:rPr>
          <w:color w:val="000000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 xml:space="preserve">59. </w:t>
      </w:r>
      <w:r w:rsidRPr="006279FE">
        <w:rPr>
          <w:rFonts w:eastAsia="AdvGulliv-R"/>
          <w:b/>
          <w:sz w:val="22"/>
          <w:szCs w:val="22"/>
          <w:lang w:eastAsia="zh-CN"/>
        </w:rPr>
        <w:t>Xu</w:t>
      </w:r>
      <w:r w:rsidRPr="006279FE">
        <w:rPr>
          <w:rFonts w:eastAsia="AdvGulliv-R"/>
          <w:sz w:val="22"/>
          <w:szCs w:val="22"/>
          <w:lang w:eastAsia="zh-CN"/>
        </w:rPr>
        <w:t xml:space="preserve">, T., Feng, G., Shi, Y., 2014, </w:t>
      </w:r>
      <w:r w:rsidRPr="006279FE">
        <w:rPr>
          <w:color w:val="000000"/>
          <w:sz w:val="22"/>
          <w:szCs w:val="22"/>
          <w:lang w:eastAsia="zh-CN"/>
        </w:rPr>
        <w:t>On fluid–rock chemical interaction in CO2-based geothermal systems, Journal of Geochemical Exploration, v. 144, 179–193, 2014.</w:t>
      </w:r>
    </w:p>
    <w:p w:rsidR="0079262D" w:rsidRPr="006279FE" w:rsidRDefault="0079262D" w:rsidP="0079262D">
      <w:pPr>
        <w:ind w:left="567" w:hanging="567"/>
        <w:jc w:val="both"/>
        <w:rPr>
          <w:rFonts w:eastAsia="AdvGulliv-R"/>
          <w:sz w:val="22"/>
          <w:szCs w:val="22"/>
          <w:lang w:eastAsia="zh-CN"/>
        </w:rPr>
      </w:pPr>
      <w:r w:rsidRPr="006279FE">
        <w:rPr>
          <w:rFonts w:eastAsia="AdvGulliv-R"/>
          <w:sz w:val="22"/>
          <w:szCs w:val="22"/>
          <w:lang w:eastAsia="zh-CN"/>
        </w:rPr>
        <w:t xml:space="preserve">58. </w:t>
      </w:r>
      <w:r w:rsidRPr="006279FE">
        <w:rPr>
          <w:rFonts w:eastAsia="AdvGulliv-R"/>
          <w:b/>
          <w:sz w:val="22"/>
          <w:szCs w:val="22"/>
          <w:lang w:eastAsia="zh-CN"/>
        </w:rPr>
        <w:t>Xu</w:t>
      </w:r>
      <w:r w:rsidRPr="006279FE">
        <w:rPr>
          <w:rFonts w:eastAsia="AdvGulliv-R"/>
          <w:sz w:val="22"/>
          <w:szCs w:val="22"/>
          <w:lang w:eastAsia="zh-CN"/>
        </w:rPr>
        <w:t>, T., Yue, G., Wang, F., Liu, L., Using natural CO2 reservoir to constrain geochemical models for CO2 geological sequestration, Applied Geochemistry, v. 43, 22–34, 2014.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sz w:val="22"/>
          <w:szCs w:val="22"/>
        </w:rPr>
        <w:t xml:space="preserve">57. </w:t>
      </w:r>
      <w:proofErr w:type="spellStart"/>
      <w:r w:rsidRPr="006279FE">
        <w:rPr>
          <w:sz w:val="22"/>
          <w:szCs w:val="22"/>
        </w:rPr>
        <w:t>Takatoshi</w:t>
      </w:r>
      <w:proofErr w:type="spellEnd"/>
      <w:r w:rsidRPr="006279FE">
        <w:rPr>
          <w:sz w:val="22"/>
          <w:szCs w:val="22"/>
        </w:rPr>
        <w:t>, Ito</w:t>
      </w:r>
      <w:r w:rsidRPr="006279FE">
        <w:rPr>
          <w:rFonts w:eastAsia="CBHPO L+ MTSY"/>
          <w:sz w:val="22"/>
          <w:szCs w:val="22"/>
        </w:rPr>
        <w:t xml:space="preserve">, </w:t>
      </w:r>
      <w:r w:rsidRPr="006279FE">
        <w:rPr>
          <w:rFonts w:eastAsia="CBHPO L+ MTSY"/>
          <w:b/>
          <w:sz w:val="22"/>
          <w:szCs w:val="22"/>
        </w:rPr>
        <w:t>Xu</w:t>
      </w:r>
      <w:r w:rsidRPr="006279FE">
        <w:rPr>
          <w:rFonts w:eastAsia="CBHPO L+ MTSY"/>
          <w:sz w:val="22"/>
          <w:szCs w:val="22"/>
        </w:rPr>
        <w:t xml:space="preserve">, T., Tanaka, H., </w:t>
      </w:r>
      <w:proofErr w:type="spellStart"/>
      <w:r w:rsidRPr="006279FE">
        <w:rPr>
          <w:rFonts w:eastAsia="CBHPO L+ MTSY"/>
          <w:sz w:val="22"/>
          <w:szCs w:val="22"/>
        </w:rPr>
        <w:t>Taniuchi</w:t>
      </w:r>
      <w:proofErr w:type="spellEnd"/>
      <w:r w:rsidRPr="006279FE">
        <w:rPr>
          <w:rFonts w:eastAsia="CBHPO L+ MTSY"/>
          <w:sz w:val="22"/>
          <w:szCs w:val="22"/>
        </w:rPr>
        <w:t>, Y. Okamoto A.</w:t>
      </w:r>
      <w:r w:rsidRPr="006279FE">
        <w:rPr>
          <w:sz w:val="22"/>
          <w:szCs w:val="22"/>
        </w:rPr>
        <w:t xml:space="preserve"> Possibility to remedy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leakage from geological reservoir using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reactive grout. </w:t>
      </w:r>
      <w:r w:rsidRPr="006279FE">
        <w:rPr>
          <w:sz w:val="22"/>
          <w:szCs w:val="22"/>
          <w:lang w:eastAsia="zh-CN"/>
        </w:rPr>
        <w:t>International Journal of Greenhouse Gas Control</w:t>
      </w:r>
      <w:r w:rsidRPr="006279FE">
        <w:rPr>
          <w:sz w:val="22"/>
          <w:szCs w:val="22"/>
        </w:rPr>
        <w:t>, v</w:t>
      </w:r>
      <w:r w:rsidRPr="006279FE">
        <w:rPr>
          <w:sz w:val="22"/>
          <w:szCs w:val="22"/>
          <w:lang w:eastAsia="zh-CN"/>
        </w:rPr>
        <w:t>20</w:t>
      </w:r>
      <w:r w:rsidRPr="006279FE">
        <w:rPr>
          <w:sz w:val="22"/>
          <w:szCs w:val="22"/>
        </w:rPr>
        <w:t xml:space="preserve">, p. </w:t>
      </w:r>
      <w:r w:rsidRPr="006279FE">
        <w:rPr>
          <w:sz w:val="22"/>
          <w:szCs w:val="22"/>
          <w:lang w:eastAsia="zh-CN"/>
        </w:rPr>
        <w:t>310-323</w:t>
      </w:r>
      <w:r w:rsidRPr="006279FE">
        <w:rPr>
          <w:sz w:val="22"/>
          <w:szCs w:val="22"/>
        </w:rPr>
        <w:t>, 20</w:t>
      </w:r>
      <w:r w:rsidRPr="006279FE">
        <w:rPr>
          <w:sz w:val="22"/>
          <w:szCs w:val="22"/>
          <w:lang w:eastAsia="zh-CN"/>
        </w:rPr>
        <w:t>14</w:t>
      </w:r>
      <w:r w:rsidRPr="006279FE">
        <w:rPr>
          <w:sz w:val="22"/>
          <w:szCs w:val="22"/>
        </w:rPr>
        <w:t>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sz w:val="22"/>
          <w:szCs w:val="22"/>
        </w:rPr>
        <w:t xml:space="preserve">56. </w:t>
      </w:r>
      <w:r w:rsidRPr="006279FE">
        <w:rPr>
          <w:sz w:val="22"/>
          <w:szCs w:val="22"/>
          <w:lang w:eastAsia="zh-CN"/>
        </w:rPr>
        <w:t>Wang, T., Wang, H., Zhang,</w:t>
      </w:r>
      <w:r w:rsidRPr="006279FE">
        <w:rPr>
          <w:rFonts w:eastAsia="MS Gothic"/>
          <w:sz w:val="22"/>
          <w:szCs w:val="22"/>
          <w:lang w:eastAsia="zh-CN"/>
        </w:rPr>
        <w:t xml:space="preserve"> F.,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b/>
          <w:sz w:val="22"/>
          <w:szCs w:val="22"/>
          <w:lang w:eastAsia="zh-CN"/>
        </w:rPr>
        <w:t>Xu</w:t>
      </w:r>
      <w:r w:rsidRPr="006279FE">
        <w:rPr>
          <w:sz w:val="22"/>
          <w:szCs w:val="22"/>
          <w:lang w:eastAsia="zh-CN"/>
        </w:rPr>
        <w:t>, T., Simulation of CO2–water–rock interactions on geologic CO2 sequestration under geological conditions of China. Marine Pollution Bulletin 76, 307–314, 2013.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sz w:val="22"/>
          <w:szCs w:val="22"/>
          <w:lang w:eastAsia="zh-CN"/>
        </w:rPr>
        <w:t xml:space="preserve">55. Zhang, S., </w:t>
      </w:r>
      <w:proofErr w:type="spellStart"/>
      <w:r w:rsidRPr="006279FE">
        <w:rPr>
          <w:sz w:val="22"/>
          <w:szCs w:val="22"/>
          <w:lang w:eastAsia="zh-CN"/>
        </w:rPr>
        <w:t>DePaolo</w:t>
      </w:r>
      <w:proofErr w:type="spellEnd"/>
      <w:r w:rsidRPr="006279FE">
        <w:rPr>
          <w:sz w:val="22"/>
          <w:szCs w:val="22"/>
          <w:lang w:eastAsia="zh-CN"/>
        </w:rPr>
        <w:t xml:space="preserve">, D.J., </w:t>
      </w:r>
      <w:r w:rsidRPr="006279FE">
        <w:rPr>
          <w:b/>
          <w:color w:val="000000"/>
          <w:sz w:val="22"/>
          <w:szCs w:val="22"/>
          <w:lang w:eastAsia="zh-CN"/>
        </w:rPr>
        <w:t>Xu</w:t>
      </w:r>
      <w:r w:rsidRPr="006279FE">
        <w:rPr>
          <w:sz w:val="22"/>
          <w:szCs w:val="22"/>
          <w:lang w:eastAsia="zh-CN"/>
        </w:rPr>
        <w:t xml:space="preserve">, T., Zheng, </w:t>
      </w:r>
      <w:r w:rsidRPr="006279FE">
        <w:rPr>
          <w:rFonts w:eastAsia="Arial Unicode MS"/>
          <w:bCs/>
          <w:color w:val="5C5C5C"/>
          <w:kern w:val="36"/>
          <w:sz w:val="22"/>
          <w:szCs w:val="22"/>
        </w:rPr>
        <w:t>Mineralization of carbon dioxide sequestered in volcanogenic sandstone reservoir rocks</w:t>
      </w:r>
      <w:r w:rsidRPr="006279FE">
        <w:rPr>
          <w:rFonts w:eastAsia="Arial Unicode MS"/>
          <w:bCs/>
          <w:color w:val="5C5C5C"/>
          <w:kern w:val="36"/>
          <w:sz w:val="22"/>
          <w:szCs w:val="22"/>
          <w:lang w:eastAsia="zh-CN"/>
        </w:rPr>
        <w:t xml:space="preserve">, </w:t>
      </w:r>
      <w:r w:rsidRPr="006279FE">
        <w:rPr>
          <w:sz w:val="22"/>
          <w:szCs w:val="22"/>
          <w:lang w:eastAsia="zh-CN"/>
        </w:rPr>
        <w:t>International Journal of Greenhouse Gas Control</w:t>
      </w:r>
      <w:r w:rsidRPr="006279FE">
        <w:rPr>
          <w:sz w:val="22"/>
          <w:szCs w:val="22"/>
        </w:rPr>
        <w:t>, v</w:t>
      </w:r>
      <w:r w:rsidRPr="006279FE">
        <w:rPr>
          <w:sz w:val="22"/>
          <w:szCs w:val="22"/>
          <w:lang w:eastAsia="zh-CN"/>
        </w:rPr>
        <w:t>18</w:t>
      </w:r>
      <w:r w:rsidRPr="006279FE">
        <w:rPr>
          <w:sz w:val="22"/>
          <w:szCs w:val="22"/>
        </w:rPr>
        <w:t xml:space="preserve">, p. </w:t>
      </w:r>
      <w:r w:rsidRPr="006279FE">
        <w:rPr>
          <w:sz w:val="22"/>
          <w:szCs w:val="22"/>
          <w:lang w:eastAsia="zh-CN"/>
        </w:rPr>
        <w:t>315-328</w:t>
      </w:r>
      <w:r w:rsidRPr="006279FE">
        <w:rPr>
          <w:sz w:val="22"/>
          <w:szCs w:val="22"/>
        </w:rPr>
        <w:t>, 20</w:t>
      </w:r>
      <w:r w:rsidRPr="006279FE">
        <w:rPr>
          <w:sz w:val="22"/>
          <w:szCs w:val="22"/>
          <w:lang w:eastAsia="zh-CN"/>
        </w:rPr>
        <w:t>13</w:t>
      </w:r>
      <w:r w:rsidRPr="006279FE">
        <w:rPr>
          <w:sz w:val="22"/>
          <w:szCs w:val="22"/>
        </w:rPr>
        <w:t>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color w:val="333333"/>
          <w:sz w:val="22"/>
          <w:szCs w:val="22"/>
          <w:lang w:eastAsia="zh-CN"/>
        </w:rPr>
        <w:t xml:space="preserve">54. </w:t>
      </w:r>
      <w:r w:rsidRPr="006279FE">
        <w:rPr>
          <w:color w:val="333333"/>
          <w:sz w:val="22"/>
          <w:szCs w:val="22"/>
        </w:rPr>
        <w:t xml:space="preserve">Tian, H., </w:t>
      </w:r>
      <w:r w:rsidRPr="006279FE">
        <w:rPr>
          <w:b/>
          <w:color w:val="000000"/>
          <w:sz w:val="22"/>
          <w:szCs w:val="22"/>
        </w:rPr>
        <w:t>Xu</w:t>
      </w:r>
      <w:r w:rsidRPr="006279FE">
        <w:rPr>
          <w:color w:val="333333"/>
          <w:sz w:val="22"/>
          <w:szCs w:val="22"/>
        </w:rPr>
        <w:t>, T., Wang, F.</w:t>
      </w:r>
      <w:proofErr w:type="gramStart"/>
      <w:r w:rsidRPr="006279FE">
        <w:rPr>
          <w:color w:val="333333"/>
          <w:sz w:val="22"/>
          <w:szCs w:val="22"/>
        </w:rPr>
        <w:t xml:space="preserve">,  </w:t>
      </w:r>
      <w:proofErr w:type="spellStart"/>
      <w:r w:rsidRPr="006279FE">
        <w:rPr>
          <w:color w:val="333333"/>
          <w:sz w:val="22"/>
          <w:szCs w:val="22"/>
        </w:rPr>
        <w:t>Patil</w:t>
      </w:r>
      <w:proofErr w:type="spellEnd"/>
      <w:proofErr w:type="gramEnd"/>
      <w:r w:rsidRPr="006279FE">
        <w:rPr>
          <w:color w:val="333333"/>
          <w:sz w:val="22"/>
          <w:szCs w:val="22"/>
        </w:rPr>
        <w:t xml:space="preserve">, V.V., Sun, Y., Yue, G., A Numerical Study of Mineral Alteration and Self-sealing Efficiency of the </w:t>
      </w:r>
      <w:proofErr w:type="spellStart"/>
      <w:r w:rsidRPr="006279FE">
        <w:rPr>
          <w:color w:val="333333"/>
          <w:sz w:val="22"/>
          <w:szCs w:val="22"/>
        </w:rPr>
        <w:t>Caprock</w:t>
      </w:r>
      <w:proofErr w:type="spellEnd"/>
      <w:r w:rsidRPr="006279FE">
        <w:rPr>
          <w:color w:val="333333"/>
          <w:sz w:val="22"/>
          <w:szCs w:val="22"/>
        </w:rPr>
        <w:t xml:space="preserve"> for CO</w:t>
      </w:r>
      <w:r w:rsidRPr="006279FE">
        <w:rPr>
          <w:color w:val="333333"/>
          <w:sz w:val="22"/>
          <w:szCs w:val="22"/>
          <w:vertAlign w:val="subscript"/>
        </w:rPr>
        <w:t>2</w:t>
      </w:r>
      <w:r w:rsidRPr="006279FE">
        <w:rPr>
          <w:color w:val="333333"/>
          <w:sz w:val="22"/>
          <w:szCs w:val="22"/>
        </w:rPr>
        <w:t xml:space="preserve"> Geological Storage, </w:t>
      </w:r>
      <w:proofErr w:type="spellStart"/>
      <w:r w:rsidRPr="006279FE">
        <w:rPr>
          <w:color w:val="333333"/>
          <w:sz w:val="22"/>
          <w:szCs w:val="22"/>
        </w:rPr>
        <w:t>Acta</w:t>
      </w:r>
      <w:proofErr w:type="spellEnd"/>
      <w:r w:rsidRPr="006279FE">
        <w:rPr>
          <w:color w:val="333333"/>
          <w:sz w:val="22"/>
          <w:szCs w:val="22"/>
        </w:rPr>
        <w:t xml:space="preserve"> </w:t>
      </w:r>
      <w:proofErr w:type="spellStart"/>
      <w:r w:rsidRPr="006279FE">
        <w:rPr>
          <w:color w:val="333333"/>
          <w:sz w:val="22"/>
          <w:szCs w:val="22"/>
        </w:rPr>
        <w:t>Geotechnia</w:t>
      </w:r>
      <w:proofErr w:type="spellEnd"/>
      <w:r w:rsidRPr="006279FE">
        <w:rPr>
          <w:color w:val="333333"/>
          <w:sz w:val="22"/>
          <w:szCs w:val="22"/>
        </w:rPr>
        <w:t xml:space="preserve">. 2013. </w:t>
      </w:r>
      <w:proofErr w:type="gramStart"/>
      <w:r w:rsidRPr="006279FE">
        <w:rPr>
          <w:color w:val="333333"/>
          <w:sz w:val="22"/>
          <w:szCs w:val="22"/>
        </w:rPr>
        <w:t>DOI :</w:t>
      </w:r>
      <w:proofErr w:type="gramEnd"/>
      <w:r w:rsidRPr="006279FE">
        <w:rPr>
          <w:color w:val="333333"/>
          <w:sz w:val="22"/>
          <w:szCs w:val="22"/>
        </w:rPr>
        <w:t xml:space="preserve"> 10.1007/s11440-013-0225-8</w:t>
      </w:r>
      <w:r w:rsidRPr="006279FE">
        <w:rPr>
          <w:color w:val="333333"/>
          <w:sz w:val="22"/>
          <w:szCs w:val="22"/>
          <w:lang w:eastAsia="zh-CN"/>
        </w:rPr>
        <w:t>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>53. Zheng,</w:t>
      </w:r>
      <w:r w:rsidRPr="006279FE">
        <w:rPr>
          <w:rFonts w:eastAsia="MS Gothic"/>
          <w:sz w:val="22"/>
          <w:szCs w:val="22"/>
        </w:rPr>
        <w:t xml:space="preserve"> L.</w:t>
      </w:r>
      <w:r w:rsidRPr="006279FE">
        <w:rPr>
          <w:rFonts w:eastAsia="JAPGP E+ MTSY"/>
          <w:sz w:val="22"/>
          <w:szCs w:val="22"/>
        </w:rPr>
        <w:t xml:space="preserve">, </w:t>
      </w:r>
      <w:proofErr w:type="spellStart"/>
      <w:r w:rsidRPr="006279FE">
        <w:rPr>
          <w:rFonts w:eastAsia="JAPGP E+ MTSY"/>
          <w:sz w:val="22"/>
          <w:szCs w:val="22"/>
        </w:rPr>
        <w:t>Spycher</w:t>
      </w:r>
      <w:proofErr w:type="spellEnd"/>
      <w:r w:rsidRPr="006279FE">
        <w:rPr>
          <w:rFonts w:eastAsia="JAPGP E+ MTSY"/>
          <w:sz w:val="22"/>
          <w:szCs w:val="22"/>
        </w:rPr>
        <w:t xml:space="preserve">, N., </w:t>
      </w:r>
      <w:proofErr w:type="spellStart"/>
      <w:r w:rsidRPr="006279FE">
        <w:rPr>
          <w:rFonts w:eastAsia="JAPGP E+ MTSY"/>
          <w:sz w:val="22"/>
          <w:szCs w:val="22"/>
        </w:rPr>
        <w:t>Birkholzer</w:t>
      </w:r>
      <w:proofErr w:type="spellEnd"/>
      <w:r w:rsidRPr="006279FE">
        <w:rPr>
          <w:rFonts w:eastAsia="JAPGP E+ MTSY"/>
          <w:sz w:val="22"/>
          <w:szCs w:val="22"/>
        </w:rPr>
        <w:t xml:space="preserve">, J., </w:t>
      </w:r>
      <w:r w:rsidRPr="006279FE">
        <w:rPr>
          <w:rFonts w:eastAsia="JAPGP E+ MTSY"/>
          <w:b/>
          <w:sz w:val="22"/>
          <w:szCs w:val="22"/>
        </w:rPr>
        <w:t>Xu</w:t>
      </w:r>
      <w:r w:rsidRPr="006279FE">
        <w:rPr>
          <w:rFonts w:eastAsia="JAPGP E+ MTSY"/>
          <w:sz w:val="22"/>
          <w:szCs w:val="22"/>
        </w:rPr>
        <w:t xml:space="preserve">, T., Apps, J., </w:t>
      </w:r>
      <w:proofErr w:type="spellStart"/>
      <w:r w:rsidRPr="006279FE">
        <w:rPr>
          <w:rFonts w:eastAsia="JAPGP E+ MTSY"/>
          <w:sz w:val="22"/>
          <w:szCs w:val="22"/>
        </w:rPr>
        <w:t>Kharaka</w:t>
      </w:r>
      <w:proofErr w:type="spellEnd"/>
      <w:r w:rsidRPr="006279FE">
        <w:rPr>
          <w:rFonts w:eastAsia="JAPGP E+ MTSY"/>
          <w:sz w:val="22"/>
          <w:szCs w:val="22"/>
        </w:rPr>
        <w:t>, Y</w:t>
      </w:r>
      <w:r w:rsidRPr="006279FE">
        <w:rPr>
          <w:sz w:val="22"/>
          <w:szCs w:val="22"/>
          <w:lang w:eastAsia="zh-CN"/>
        </w:rPr>
        <w:t xml:space="preserve">, </w:t>
      </w:r>
      <w:proofErr w:type="gramStart"/>
      <w:r w:rsidRPr="006279FE">
        <w:rPr>
          <w:sz w:val="22"/>
          <w:szCs w:val="22"/>
        </w:rPr>
        <w:t>On</w:t>
      </w:r>
      <w:proofErr w:type="gramEnd"/>
      <w:r w:rsidRPr="006279FE">
        <w:rPr>
          <w:sz w:val="22"/>
          <w:szCs w:val="22"/>
        </w:rPr>
        <w:t xml:space="preserve"> modeling the potential impacts of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sequestration on shallow groundwater: Transport of organics and co-injected H2S by supercritical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to shallow aquifers, International Journal of Greenhouse Gas Control, v14, p. 113-127, 2013.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>5</w:t>
      </w:r>
      <w:r w:rsidRPr="006279FE">
        <w:rPr>
          <w:sz w:val="22"/>
          <w:szCs w:val="22"/>
          <w:lang w:eastAsia="zh-CN"/>
        </w:rPr>
        <w:t>2</w:t>
      </w:r>
      <w:r w:rsidRPr="006279FE">
        <w:rPr>
          <w:sz w:val="22"/>
          <w:szCs w:val="22"/>
        </w:rPr>
        <w:t xml:space="preserve">. </w:t>
      </w:r>
      <w:proofErr w:type="spellStart"/>
      <w:r w:rsidRPr="006279FE">
        <w:rPr>
          <w:bCs/>
          <w:sz w:val="22"/>
          <w:szCs w:val="22"/>
          <w:lang w:eastAsia="zh-CN"/>
        </w:rPr>
        <w:t>Kihm</w:t>
      </w:r>
      <w:proofErr w:type="spellEnd"/>
      <w:r w:rsidRPr="006279FE">
        <w:rPr>
          <w:sz w:val="22"/>
          <w:szCs w:val="22"/>
        </w:rPr>
        <w:t xml:space="preserve">, </w:t>
      </w:r>
      <w:r w:rsidRPr="006279FE">
        <w:rPr>
          <w:sz w:val="22"/>
          <w:szCs w:val="22"/>
          <w:lang w:eastAsia="zh-CN"/>
        </w:rPr>
        <w:t>J.H.</w:t>
      </w:r>
      <w:r w:rsidRPr="006279FE">
        <w:rPr>
          <w:sz w:val="22"/>
          <w:szCs w:val="22"/>
        </w:rPr>
        <w:t>,</w:t>
      </w:r>
      <w:r w:rsidRPr="006279FE">
        <w:rPr>
          <w:sz w:val="22"/>
          <w:szCs w:val="22"/>
          <w:lang w:eastAsia="zh-CN"/>
        </w:rPr>
        <w:t xml:space="preserve"> Kim, J.M., Wang, S.,</w:t>
      </w:r>
      <w:r w:rsidRPr="006279FE">
        <w:rPr>
          <w:sz w:val="22"/>
          <w:szCs w:val="22"/>
        </w:rPr>
        <w:t xml:space="preserve"> and </w:t>
      </w:r>
      <w:r w:rsidRPr="006279FE">
        <w:rPr>
          <w:b/>
          <w:sz w:val="22"/>
          <w:szCs w:val="22"/>
          <w:lang w:eastAsia="zh-CN"/>
        </w:rPr>
        <w:t>Xu</w:t>
      </w:r>
      <w:r w:rsidRPr="006279FE">
        <w:rPr>
          <w:sz w:val="22"/>
          <w:szCs w:val="22"/>
        </w:rPr>
        <w:t xml:space="preserve">, </w:t>
      </w:r>
      <w:r w:rsidRPr="006279FE">
        <w:rPr>
          <w:sz w:val="22"/>
          <w:szCs w:val="22"/>
          <w:lang w:eastAsia="zh-CN"/>
        </w:rPr>
        <w:t>T</w:t>
      </w:r>
      <w:r w:rsidRPr="006279FE">
        <w:rPr>
          <w:sz w:val="22"/>
          <w:szCs w:val="22"/>
        </w:rPr>
        <w:t xml:space="preserve">., </w:t>
      </w:r>
      <w:proofErr w:type="spellStart"/>
      <w:r w:rsidRPr="006279FE">
        <w:rPr>
          <w:sz w:val="22"/>
          <w:szCs w:val="22"/>
          <w:lang w:eastAsia="zh-CN"/>
        </w:rPr>
        <w:t>Hydrogeochemical</w:t>
      </w:r>
      <w:proofErr w:type="spellEnd"/>
      <w:r w:rsidRPr="006279FE">
        <w:rPr>
          <w:sz w:val="22"/>
          <w:szCs w:val="22"/>
          <w:lang w:eastAsia="zh-CN"/>
        </w:rPr>
        <w:t xml:space="preserve"> numerical simulation of impacts of mineralogical compositions and convective fluid flow on trapping mechanisms and efficiency of carbon dioxide injected into deep saline sandstone aquifers</w:t>
      </w:r>
      <w:r w:rsidRPr="006279FE">
        <w:rPr>
          <w:sz w:val="22"/>
          <w:szCs w:val="22"/>
        </w:rPr>
        <w:t xml:space="preserve">, </w:t>
      </w:r>
      <w:r w:rsidRPr="006279FE">
        <w:rPr>
          <w:i/>
          <w:iCs/>
          <w:sz w:val="22"/>
          <w:szCs w:val="22"/>
        </w:rPr>
        <w:t>Journal of geophysical Research</w:t>
      </w:r>
      <w:r w:rsidRPr="006279FE">
        <w:rPr>
          <w:sz w:val="22"/>
          <w:szCs w:val="22"/>
        </w:rPr>
        <w:t xml:space="preserve">, v. </w:t>
      </w:r>
      <w:r w:rsidRPr="006279FE">
        <w:rPr>
          <w:sz w:val="22"/>
          <w:szCs w:val="22"/>
          <w:lang w:eastAsia="zh-CN"/>
        </w:rPr>
        <w:t>117</w:t>
      </w:r>
      <w:r w:rsidRPr="006279FE">
        <w:rPr>
          <w:sz w:val="22"/>
          <w:szCs w:val="22"/>
          <w:lang w:eastAsia="zh-CN"/>
        </w:rPr>
        <w:t>，</w:t>
      </w:r>
      <w:r w:rsidRPr="006279FE">
        <w:rPr>
          <w:sz w:val="22"/>
          <w:szCs w:val="22"/>
        </w:rPr>
        <w:t>B</w:t>
      </w:r>
      <w:r w:rsidRPr="006279FE">
        <w:rPr>
          <w:sz w:val="22"/>
          <w:szCs w:val="22"/>
          <w:lang w:eastAsia="zh-CN"/>
        </w:rPr>
        <w:t>06204</w:t>
      </w:r>
      <w:r w:rsidRPr="006279FE">
        <w:rPr>
          <w:sz w:val="22"/>
          <w:szCs w:val="22"/>
        </w:rPr>
        <w:t>, 20</w:t>
      </w:r>
      <w:r w:rsidRPr="006279FE">
        <w:rPr>
          <w:sz w:val="22"/>
          <w:szCs w:val="22"/>
          <w:lang w:eastAsia="zh-CN"/>
        </w:rPr>
        <w:t>12.</w:t>
      </w:r>
    </w:p>
    <w:p w:rsidR="0079262D" w:rsidRPr="006279FE" w:rsidRDefault="0079262D" w:rsidP="0079262D">
      <w:pPr>
        <w:ind w:left="567" w:hanging="567"/>
        <w:rPr>
          <w:color w:val="000000"/>
          <w:sz w:val="22"/>
          <w:szCs w:val="22"/>
        </w:rPr>
      </w:pPr>
      <w:r w:rsidRPr="006279FE">
        <w:rPr>
          <w:sz w:val="22"/>
          <w:szCs w:val="22"/>
          <w:lang w:eastAsia="zh-CN"/>
        </w:rPr>
        <w:t xml:space="preserve">51. </w:t>
      </w:r>
      <w:r w:rsidRPr="006279FE">
        <w:rPr>
          <w:b/>
          <w:color w:val="000000"/>
          <w:sz w:val="22"/>
          <w:szCs w:val="22"/>
          <w:lang w:eastAsia="zh-CN"/>
        </w:rPr>
        <w:t>Xu</w:t>
      </w:r>
      <w:r w:rsidRPr="006279FE">
        <w:rPr>
          <w:color w:val="000000"/>
          <w:sz w:val="22"/>
          <w:szCs w:val="22"/>
          <w:lang w:eastAsia="zh-CN"/>
        </w:rPr>
        <w:t xml:space="preserve">, T., </w:t>
      </w:r>
      <w:proofErr w:type="spellStart"/>
      <w:r w:rsidRPr="006279FE">
        <w:rPr>
          <w:color w:val="000000"/>
          <w:sz w:val="22"/>
          <w:szCs w:val="22"/>
          <w:lang w:eastAsia="zh-CN"/>
        </w:rPr>
        <w:t>Sonnenthal</w:t>
      </w:r>
      <w:proofErr w:type="spellEnd"/>
      <w:r w:rsidRPr="006279FE">
        <w:rPr>
          <w:color w:val="000000"/>
          <w:sz w:val="22"/>
          <w:szCs w:val="22"/>
          <w:lang w:eastAsia="zh-CN"/>
        </w:rPr>
        <w:t xml:space="preserve">, E., </w:t>
      </w:r>
      <w:proofErr w:type="spellStart"/>
      <w:r w:rsidRPr="006279FE">
        <w:rPr>
          <w:color w:val="000000"/>
          <w:sz w:val="22"/>
          <w:szCs w:val="22"/>
          <w:lang w:eastAsia="zh-CN"/>
        </w:rPr>
        <w:t>Spycher</w:t>
      </w:r>
      <w:proofErr w:type="spellEnd"/>
      <w:r w:rsidRPr="006279FE">
        <w:rPr>
          <w:color w:val="000000"/>
          <w:sz w:val="22"/>
          <w:szCs w:val="22"/>
          <w:lang w:eastAsia="zh-CN"/>
        </w:rPr>
        <w:t xml:space="preserve">, N., Zhang, 1 G., Zheng, L. </w:t>
      </w:r>
      <w:proofErr w:type="spellStart"/>
      <w:r w:rsidRPr="006279FE">
        <w:rPr>
          <w:color w:val="000000"/>
          <w:sz w:val="22"/>
          <w:szCs w:val="22"/>
          <w:lang w:eastAsia="zh-CN"/>
        </w:rPr>
        <w:t>Pruess</w:t>
      </w:r>
      <w:proofErr w:type="spellEnd"/>
      <w:r w:rsidRPr="006279FE">
        <w:rPr>
          <w:color w:val="000000"/>
          <w:sz w:val="22"/>
          <w:szCs w:val="22"/>
          <w:lang w:eastAsia="zh-CN"/>
        </w:rPr>
        <w:t>, K.,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  <w:lang w:eastAsia="zh-CN"/>
        </w:rPr>
        <w:t>TOUGHREACT: A Simulation Program for Subsurface Reactive Chemical. In: F.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  <w:lang w:eastAsia="zh-CN"/>
        </w:rPr>
        <w:t xml:space="preserve">Zhang, G.-T. </w:t>
      </w:r>
      <w:proofErr w:type="spellStart"/>
      <w:r w:rsidRPr="006279FE">
        <w:rPr>
          <w:color w:val="000000"/>
          <w:sz w:val="22"/>
          <w:szCs w:val="22"/>
          <w:lang w:eastAsia="zh-CN"/>
        </w:rPr>
        <w:t>Yeh</w:t>
      </w:r>
      <w:proofErr w:type="spellEnd"/>
      <w:r w:rsidRPr="006279FE">
        <w:rPr>
          <w:color w:val="000000"/>
          <w:sz w:val="22"/>
          <w:szCs w:val="22"/>
          <w:lang w:eastAsia="zh-CN"/>
        </w:rPr>
        <w:t>, J.C. Parker (eds.), Groundwater Reactive Transport Models, 74-95,</w:t>
      </w:r>
      <w:r w:rsidRPr="006279FE">
        <w:rPr>
          <w:sz w:val="22"/>
          <w:szCs w:val="22"/>
          <w:lang w:eastAsia="zh-CN"/>
        </w:rPr>
        <w:t xml:space="preserve"> </w:t>
      </w:r>
      <w:r w:rsidRPr="006279FE">
        <w:rPr>
          <w:color w:val="000000"/>
          <w:sz w:val="22"/>
          <w:szCs w:val="22"/>
          <w:lang w:eastAsia="zh-CN"/>
        </w:rPr>
        <w:t xml:space="preserve">Bentham eBooks, </w:t>
      </w:r>
      <w:proofErr w:type="spellStart"/>
      <w:r w:rsidRPr="006279FE">
        <w:rPr>
          <w:color w:val="000000"/>
          <w:sz w:val="22"/>
          <w:szCs w:val="22"/>
          <w:lang w:eastAsia="zh-CN"/>
        </w:rPr>
        <w:t>eISBN</w:t>
      </w:r>
      <w:proofErr w:type="spellEnd"/>
      <w:r w:rsidRPr="006279FE">
        <w:rPr>
          <w:color w:val="000000"/>
          <w:sz w:val="22"/>
          <w:szCs w:val="22"/>
          <w:lang w:eastAsia="zh-CN"/>
        </w:rPr>
        <w:t>: 978-1-60805-306-3, 2012.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  <w:lang w:eastAsia="zh-CN"/>
        </w:rPr>
        <w:t>50.</w:t>
      </w:r>
      <w:r w:rsidRPr="006279FE">
        <w:rPr>
          <w:b/>
          <w:sz w:val="22"/>
          <w:szCs w:val="22"/>
          <w:lang w:eastAsia="zh-CN"/>
        </w:rPr>
        <w:t xml:space="preserve"> Xu,</w:t>
      </w:r>
      <w:r w:rsidRPr="006279FE">
        <w:rPr>
          <w:sz w:val="22"/>
          <w:szCs w:val="22"/>
          <w:lang w:eastAsia="zh-CN"/>
        </w:rPr>
        <w:t xml:space="preserve"> T., L. Zheng, and H. Tian, </w:t>
      </w:r>
      <w:r w:rsidRPr="006279FE">
        <w:rPr>
          <w:sz w:val="22"/>
          <w:szCs w:val="22"/>
        </w:rPr>
        <w:t>Reactive transport modeling</w:t>
      </w:r>
      <w:r w:rsidRPr="006279FE">
        <w:rPr>
          <w:sz w:val="22"/>
          <w:szCs w:val="22"/>
          <w:lang w:eastAsia="zh-CN"/>
        </w:rPr>
        <w:t xml:space="preserve"> for</w:t>
      </w:r>
      <w:r w:rsidRPr="006279FE">
        <w:rPr>
          <w:sz w:val="22"/>
          <w:szCs w:val="22"/>
        </w:rPr>
        <w:t xml:space="preserve">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geological sequestration, Petroleum Science and Engineering,</w:t>
      </w:r>
      <w:r w:rsidRPr="006279FE">
        <w:rPr>
          <w:sz w:val="22"/>
          <w:szCs w:val="22"/>
          <w:lang w:eastAsia="zh-CN"/>
        </w:rPr>
        <w:t xml:space="preserve"> 78, 765-777,</w:t>
      </w:r>
      <w:r w:rsidRPr="006279FE">
        <w:rPr>
          <w:sz w:val="22"/>
          <w:szCs w:val="22"/>
        </w:rPr>
        <w:t xml:space="preserve"> 2011.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  <w:lang w:eastAsia="zh-CN"/>
        </w:rPr>
        <w:t>49</w:t>
      </w:r>
      <w:r w:rsidRPr="006279FE">
        <w:rPr>
          <w:sz w:val="22"/>
          <w:szCs w:val="22"/>
        </w:rPr>
        <w:t xml:space="preserve">. Zhang, G., C. </w:t>
      </w:r>
      <w:proofErr w:type="spellStart"/>
      <w:r w:rsidRPr="006279FE">
        <w:rPr>
          <w:sz w:val="22"/>
          <w:szCs w:val="22"/>
        </w:rPr>
        <w:t>Taberner</w:t>
      </w:r>
      <w:proofErr w:type="spellEnd"/>
      <w:r w:rsidRPr="006279FE">
        <w:rPr>
          <w:sz w:val="22"/>
          <w:szCs w:val="22"/>
        </w:rPr>
        <w:t xml:space="preserve">, L. Cartwright, and T. </w:t>
      </w:r>
      <w:r w:rsidRPr="006279FE">
        <w:rPr>
          <w:b/>
          <w:sz w:val="22"/>
          <w:szCs w:val="22"/>
        </w:rPr>
        <w:t>Xu</w:t>
      </w:r>
      <w:r w:rsidRPr="006279FE">
        <w:rPr>
          <w:sz w:val="22"/>
          <w:szCs w:val="22"/>
        </w:rPr>
        <w:t>, Injection of supercritical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into deep saline carbonate formations: Predictions from geochemical modeling, </w:t>
      </w:r>
      <w:r w:rsidRPr="006279FE">
        <w:rPr>
          <w:i/>
          <w:iCs/>
          <w:sz w:val="22"/>
          <w:szCs w:val="22"/>
        </w:rPr>
        <w:t>SPE J.</w:t>
      </w:r>
      <w:r w:rsidRPr="006279FE">
        <w:rPr>
          <w:sz w:val="22"/>
          <w:szCs w:val="22"/>
        </w:rPr>
        <w:t>, </w:t>
      </w:r>
      <w:r w:rsidRPr="006279FE">
        <w:rPr>
          <w:bCs/>
          <w:sz w:val="22"/>
          <w:szCs w:val="22"/>
        </w:rPr>
        <w:t>16</w:t>
      </w:r>
      <w:r w:rsidRPr="006279FE">
        <w:rPr>
          <w:sz w:val="22"/>
          <w:szCs w:val="22"/>
        </w:rPr>
        <w:t xml:space="preserve"> (4), 959-967, SPE-121272-PA, 2011.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  <w:lang w:eastAsia="zh-CN"/>
        </w:rPr>
        <w:t xml:space="preserve">48. Zhang, W., T. </w:t>
      </w:r>
      <w:r w:rsidRPr="006279FE">
        <w:rPr>
          <w:b/>
          <w:sz w:val="22"/>
          <w:szCs w:val="22"/>
          <w:lang w:eastAsia="zh-CN"/>
        </w:rPr>
        <w:t>Xu</w:t>
      </w:r>
      <w:r w:rsidRPr="006279FE">
        <w:rPr>
          <w:sz w:val="22"/>
          <w:szCs w:val="22"/>
          <w:lang w:eastAsia="zh-CN"/>
        </w:rPr>
        <w:t xml:space="preserve">, and Y. Li, Modeling of fate and transport of </w:t>
      </w:r>
      <w:proofErr w:type="spellStart"/>
      <w:r w:rsidRPr="006279FE">
        <w:rPr>
          <w:sz w:val="22"/>
          <w:szCs w:val="22"/>
          <w:lang w:eastAsia="zh-CN"/>
        </w:rPr>
        <w:t>coinjection</w:t>
      </w:r>
      <w:proofErr w:type="spellEnd"/>
      <w:r w:rsidRPr="006279FE">
        <w:rPr>
          <w:sz w:val="22"/>
          <w:szCs w:val="22"/>
          <w:lang w:eastAsia="zh-CN"/>
        </w:rPr>
        <w:t xml:space="preserve"> of H</w:t>
      </w:r>
      <w:r w:rsidRPr="006279FE">
        <w:rPr>
          <w:sz w:val="22"/>
          <w:szCs w:val="22"/>
          <w:vertAlign w:val="subscript"/>
          <w:lang w:eastAsia="zh-CN"/>
        </w:rPr>
        <w:t>2</w:t>
      </w:r>
      <w:r w:rsidRPr="006279FE">
        <w:rPr>
          <w:sz w:val="22"/>
          <w:szCs w:val="22"/>
          <w:lang w:eastAsia="zh-CN"/>
        </w:rPr>
        <w:t>S with CO</w:t>
      </w:r>
      <w:smartTag w:uri="urn:schemas-microsoft-com:office:smarttags" w:element="chmetcnv">
        <w:smartTagPr>
          <w:attr w:name="UnitName" w:val="in"/>
          <w:attr w:name="SourceValue" w:val="2"/>
          <w:attr w:name="HasSpace" w:val="True"/>
          <w:attr w:name="Negative" w:val="False"/>
          <w:attr w:name="NumberType" w:val="1"/>
          <w:attr w:name="TCSC" w:val="0"/>
        </w:smartTagPr>
        <w:r w:rsidRPr="006279FE">
          <w:rPr>
            <w:sz w:val="22"/>
            <w:szCs w:val="22"/>
            <w:vertAlign w:val="subscript"/>
            <w:lang w:eastAsia="zh-CN"/>
          </w:rPr>
          <w:t>2</w:t>
        </w:r>
        <w:r w:rsidRPr="006279FE">
          <w:rPr>
            <w:sz w:val="22"/>
            <w:szCs w:val="22"/>
            <w:lang w:eastAsia="zh-CN"/>
          </w:rPr>
          <w:t xml:space="preserve"> in</w:t>
        </w:r>
      </w:smartTag>
      <w:r w:rsidRPr="006279FE">
        <w:rPr>
          <w:sz w:val="22"/>
          <w:szCs w:val="22"/>
          <w:lang w:eastAsia="zh-CN"/>
        </w:rPr>
        <w:t xml:space="preserve"> deep saline formations, J. </w:t>
      </w:r>
      <w:proofErr w:type="spellStart"/>
      <w:r w:rsidRPr="006279FE">
        <w:rPr>
          <w:sz w:val="22"/>
          <w:szCs w:val="22"/>
          <w:lang w:eastAsia="zh-CN"/>
        </w:rPr>
        <w:t>Geophys</w:t>
      </w:r>
      <w:proofErr w:type="spellEnd"/>
      <w:r w:rsidRPr="006279FE">
        <w:rPr>
          <w:sz w:val="22"/>
          <w:szCs w:val="22"/>
          <w:lang w:eastAsia="zh-CN"/>
        </w:rPr>
        <w:t>. Res., 116, B02202, doi:10.1029/2010JB007652, 2011.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bCs/>
          <w:sz w:val="22"/>
          <w:szCs w:val="22"/>
          <w:lang w:eastAsia="zh-CN"/>
        </w:rPr>
        <w:t xml:space="preserve">47.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</w:t>
      </w:r>
      <w:r w:rsidRPr="006279FE">
        <w:rPr>
          <w:spacing w:val="-3"/>
          <w:sz w:val="22"/>
          <w:szCs w:val="22"/>
        </w:rPr>
        <w:t xml:space="preserve">N. </w:t>
      </w:r>
      <w:proofErr w:type="spellStart"/>
      <w:r w:rsidRPr="006279FE">
        <w:rPr>
          <w:spacing w:val="-3"/>
          <w:sz w:val="22"/>
          <w:szCs w:val="22"/>
        </w:rPr>
        <w:t>Spycher</w:t>
      </w:r>
      <w:proofErr w:type="spellEnd"/>
      <w:r w:rsidRPr="006279FE">
        <w:rPr>
          <w:spacing w:val="-3"/>
          <w:sz w:val="22"/>
          <w:szCs w:val="22"/>
        </w:rPr>
        <w:t xml:space="preserve">, </w:t>
      </w:r>
      <w:r w:rsidRPr="006279FE">
        <w:rPr>
          <w:sz w:val="22"/>
          <w:szCs w:val="22"/>
        </w:rPr>
        <w:t xml:space="preserve">E.L. </w:t>
      </w:r>
      <w:proofErr w:type="spellStart"/>
      <w:r w:rsidRPr="006279FE">
        <w:rPr>
          <w:spacing w:val="-3"/>
          <w:sz w:val="22"/>
          <w:szCs w:val="22"/>
        </w:rPr>
        <w:t>Sonnenthal</w:t>
      </w:r>
      <w:proofErr w:type="spellEnd"/>
      <w:r w:rsidRPr="006279FE">
        <w:rPr>
          <w:spacing w:val="-3"/>
          <w:sz w:val="22"/>
          <w:szCs w:val="22"/>
        </w:rPr>
        <w:t>, G. Zhang, L. Zheng,</w:t>
      </w:r>
      <w:r w:rsidRPr="006279FE">
        <w:rPr>
          <w:sz w:val="22"/>
          <w:szCs w:val="22"/>
        </w:rPr>
        <w:t xml:space="preserve">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</w:t>
      </w:r>
      <w:r w:rsidRPr="006279FE">
        <w:rPr>
          <w:rFonts w:eastAsia="MS Mincho"/>
          <w:sz w:val="22"/>
          <w:szCs w:val="22"/>
          <w:lang w:eastAsia="zh-CN"/>
        </w:rPr>
        <w:t>TOUGHREACT Version 2.0: A Simulator for Subsurface Reactive Transport under Non-</w:t>
      </w:r>
      <w:proofErr w:type="gramStart"/>
      <w:r w:rsidRPr="006279FE">
        <w:rPr>
          <w:rFonts w:eastAsia="MS Mincho"/>
          <w:sz w:val="22"/>
          <w:szCs w:val="22"/>
          <w:lang w:eastAsia="zh-CN"/>
        </w:rPr>
        <w:t>isothermal</w:t>
      </w:r>
      <w:proofErr w:type="gramEnd"/>
      <w:r w:rsidRPr="006279FE">
        <w:rPr>
          <w:rFonts w:eastAsia="MS Mincho"/>
          <w:sz w:val="22"/>
          <w:szCs w:val="22"/>
          <w:lang w:eastAsia="zh-CN"/>
        </w:rPr>
        <w:t xml:space="preserve"> Multiphase Flow Conditions, Computers &amp; Geosciences, v. 37, p. 763-774, 2011.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  <w:lang w:eastAsia="zh-CN"/>
        </w:rPr>
        <w:lastRenderedPageBreak/>
        <w:t xml:space="preserve">46. </w:t>
      </w:r>
      <w:r w:rsidRPr="006279FE">
        <w:rPr>
          <w:b/>
          <w:sz w:val="22"/>
          <w:szCs w:val="22"/>
        </w:rPr>
        <w:t>Xu,</w:t>
      </w:r>
      <w:r w:rsidRPr="006279FE">
        <w:rPr>
          <w:sz w:val="22"/>
          <w:szCs w:val="22"/>
        </w:rPr>
        <w:t xml:space="preserve"> T., </w:t>
      </w:r>
      <w:r w:rsidRPr="006279FE">
        <w:rPr>
          <w:iCs/>
          <w:sz w:val="22"/>
          <w:szCs w:val="22"/>
        </w:rPr>
        <w:t xml:space="preserve">R. </w:t>
      </w:r>
      <w:proofErr w:type="spellStart"/>
      <w:r w:rsidRPr="006279FE">
        <w:rPr>
          <w:iCs/>
          <w:sz w:val="22"/>
          <w:szCs w:val="22"/>
        </w:rPr>
        <w:t>Senger</w:t>
      </w:r>
      <w:proofErr w:type="spellEnd"/>
      <w:r w:rsidRPr="006279FE">
        <w:rPr>
          <w:sz w:val="22"/>
          <w:szCs w:val="22"/>
        </w:rPr>
        <w:t xml:space="preserve">, and S. </w:t>
      </w:r>
      <w:proofErr w:type="spellStart"/>
      <w:r w:rsidRPr="006279FE">
        <w:rPr>
          <w:sz w:val="22"/>
          <w:szCs w:val="22"/>
        </w:rPr>
        <w:t>Finsterle</w:t>
      </w:r>
      <w:proofErr w:type="spellEnd"/>
      <w:r w:rsidRPr="006279FE">
        <w:rPr>
          <w:sz w:val="22"/>
          <w:szCs w:val="22"/>
        </w:rPr>
        <w:t xml:space="preserve">, Bentonite alteration due to thermal-hydro-chemical processes during the early thermal period in a nuclear waste repository, </w:t>
      </w:r>
      <w:r w:rsidRPr="006279FE">
        <w:rPr>
          <w:rFonts w:eastAsia="MS Mincho"/>
          <w:sz w:val="22"/>
          <w:szCs w:val="22"/>
          <w:lang w:eastAsia="zh-CN"/>
        </w:rPr>
        <w:t>Nuclear Technology, v.174, p. 438-451, 2011.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rFonts w:eastAsia="MS Mincho"/>
          <w:sz w:val="22"/>
          <w:szCs w:val="22"/>
        </w:rPr>
        <w:t xml:space="preserve">45. </w:t>
      </w:r>
      <w:r w:rsidRPr="006279FE">
        <w:rPr>
          <w:b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</w:t>
      </w:r>
      <w:proofErr w:type="spellStart"/>
      <w:r w:rsidRPr="006279FE">
        <w:rPr>
          <w:sz w:val="22"/>
          <w:szCs w:val="22"/>
        </w:rPr>
        <w:t>Kharaka</w:t>
      </w:r>
      <w:proofErr w:type="spellEnd"/>
      <w:r w:rsidRPr="006279FE">
        <w:rPr>
          <w:rFonts w:eastAsia="MS Mincho"/>
          <w:sz w:val="22"/>
          <w:szCs w:val="22"/>
          <w:lang w:eastAsia="zh-CN"/>
        </w:rPr>
        <w:t xml:space="preserve">, Y.K., </w:t>
      </w:r>
      <w:r w:rsidRPr="006279FE">
        <w:rPr>
          <w:bCs/>
          <w:sz w:val="22"/>
          <w:szCs w:val="22"/>
        </w:rPr>
        <w:t>Doughty</w:t>
      </w:r>
      <w:r w:rsidRPr="006279FE">
        <w:rPr>
          <w:sz w:val="22"/>
          <w:szCs w:val="22"/>
        </w:rPr>
        <w:t xml:space="preserve">, C., </w:t>
      </w:r>
      <w:proofErr w:type="spellStart"/>
      <w:r w:rsidRPr="006279FE">
        <w:rPr>
          <w:rFonts w:eastAsia="MS Mincho"/>
          <w:sz w:val="22"/>
          <w:szCs w:val="22"/>
          <w:lang w:eastAsia="zh-CN"/>
        </w:rPr>
        <w:t>Freifeld</w:t>
      </w:r>
      <w:proofErr w:type="spellEnd"/>
      <w:r w:rsidRPr="006279FE">
        <w:rPr>
          <w:rFonts w:eastAsia="MS Mincho"/>
          <w:sz w:val="22"/>
          <w:szCs w:val="22"/>
          <w:lang w:eastAsia="zh-CN"/>
        </w:rPr>
        <w:t xml:space="preserve">, B.M., Daley, T.M., </w:t>
      </w:r>
      <w:r w:rsidRPr="006279FE">
        <w:rPr>
          <w:bCs/>
          <w:sz w:val="22"/>
          <w:szCs w:val="22"/>
        </w:rPr>
        <w:t>Reactive transport modeling to study changes in water chemistry induced by co</w:t>
      </w:r>
      <w:r w:rsidRPr="006279FE">
        <w:rPr>
          <w:bCs/>
          <w:sz w:val="22"/>
          <w:szCs w:val="22"/>
          <w:vertAlign w:val="subscript"/>
        </w:rPr>
        <w:t>2</w:t>
      </w:r>
      <w:r w:rsidRPr="006279FE">
        <w:rPr>
          <w:bCs/>
          <w:sz w:val="22"/>
          <w:szCs w:val="22"/>
        </w:rPr>
        <w:t xml:space="preserve"> injection at the </w:t>
      </w:r>
      <w:proofErr w:type="spellStart"/>
      <w:r w:rsidRPr="006279FE">
        <w:rPr>
          <w:bCs/>
          <w:sz w:val="22"/>
          <w:szCs w:val="22"/>
        </w:rPr>
        <w:t>frio-i</w:t>
      </w:r>
      <w:proofErr w:type="spellEnd"/>
      <w:r w:rsidRPr="006279FE">
        <w:rPr>
          <w:bCs/>
          <w:sz w:val="22"/>
          <w:szCs w:val="22"/>
        </w:rPr>
        <w:t xml:space="preserve"> brine</w:t>
      </w:r>
      <w:r w:rsidRPr="006279FE">
        <w:rPr>
          <w:sz w:val="22"/>
          <w:szCs w:val="22"/>
        </w:rPr>
        <w:t xml:space="preserve"> </w:t>
      </w:r>
      <w:r w:rsidRPr="006279FE">
        <w:rPr>
          <w:bCs/>
          <w:sz w:val="22"/>
          <w:szCs w:val="22"/>
        </w:rPr>
        <w:t xml:space="preserve">pilot, </w:t>
      </w:r>
      <w:r w:rsidRPr="006279FE">
        <w:rPr>
          <w:i/>
          <w:iCs/>
          <w:sz w:val="22"/>
          <w:szCs w:val="22"/>
        </w:rPr>
        <w:t>Chemical Geology</w:t>
      </w:r>
      <w:r w:rsidRPr="006279FE">
        <w:rPr>
          <w:sz w:val="22"/>
          <w:szCs w:val="22"/>
        </w:rPr>
        <w:t xml:space="preserve">, v. 271, p. 153-164, 2010.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44. </w:t>
      </w:r>
      <w:proofErr w:type="spellStart"/>
      <w:r w:rsidRPr="006279FE">
        <w:rPr>
          <w:iCs/>
          <w:sz w:val="22"/>
          <w:szCs w:val="22"/>
        </w:rPr>
        <w:t>Todaka</w:t>
      </w:r>
      <w:proofErr w:type="spellEnd"/>
      <w:r w:rsidRPr="006279FE">
        <w:rPr>
          <w:iCs/>
          <w:sz w:val="22"/>
          <w:szCs w:val="22"/>
        </w:rPr>
        <w:t xml:space="preserve">, N., Nakanishi, S., </w:t>
      </w:r>
      <w:r w:rsidRPr="006279FE">
        <w:rPr>
          <w:b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</w:t>
      </w:r>
      <w:proofErr w:type="spellStart"/>
      <w:r w:rsidRPr="006279FE">
        <w:rPr>
          <w:iCs/>
          <w:sz w:val="22"/>
          <w:szCs w:val="22"/>
        </w:rPr>
        <w:t>Pruess</w:t>
      </w:r>
      <w:proofErr w:type="spellEnd"/>
      <w:r w:rsidRPr="006279FE">
        <w:rPr>
          <w:iCs/>
          <w:sz w:val="22"/>
          <w:szCs w:val="22"/>
        </w:rPr>
        <w:t xml:space="preserve">, K., 2009. </w:t>
      </w:r>
      <w:proofErr w:type="spellStart"/>
      <w:r w:rsidRPr="006279FE">
        <w:rPr>
          <w:sz w:val="22"/>
          <w:szCs w:val="22"/>
        </w:rPr>
        <w:t>Hydrogeochemical</w:t>
      </w:r>
      <w:proofErr w:type="spellEnd"/>
      <w:r w:rsidRPr="006279FE">
        <w:rPr>
          <w:sz w:val="22"/>
          <w:szCs w:val="22"/>
        </w:rPr>
        <w:t xml:space="preserve"> modeling for natural analogue study of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leakage due to </w:t>
      </w:r>
      <w:proofErr w:type="spellStart"/>
      <w:r w:rsidRPr="006279FE">
        <w:rPr>
          <w:sz w:val="22"/>
          <w:szCs w:val="22"/>
        </w:rPr>
        <w:t>Matsushiro</w:t>
      </w:r>
      <w:proofErr w:type="spellEnd"/>
      <w:r w:rsidRPr="006279FE">
        <w:rPr>
          <w:sz w:val="22"/>
          <w:szCs w:val="22"/>
        </w:rPr>
        <w:t xml:space="preserve"> Earthquake Swarm. Energy Procedia, Volume 1, p. 2413-2420, Elsevier. </w:t>
      </w:r>
      <w:hyperlink r:id="rId13" w:tgtFrame="doilink" w:history="1">
        <w:r w:rsidRPr="006279FE">
          <w:rPr>
            <w:rStyle w:val="ab"/>
            <w:sz w:val="22"/>
            <w:szCs w:val="22"/>
          </w:rPr>
          <w:t>doi:10.1016/j.egypro.2009.02.002</w:t>
        </w:r>
      </w:hyperlink>
      <w:r w:rsidRPr="006279FE">
        <w:rPr>
          <w:sz w:val="22"/>
          <w:szCs w:val="22"/>
        </w:rPr>
        <w:t> 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43. </w:t>
      </w:r>
      <w:r w:rsidRPr="006279FE">
        <w:rPr>
          <w:iCs/>
          <w:sz w:val="22"/>
          <w:szCs w:val="22"/>
        </w:rPr>
        <w:t xml:space="preserve">Apps, J., Zhang, Y., Zheng, L., </w:t>
      </w:r>
      <w:r w:rsidRPr="006279FE">
        <w:rPr>
          <w:b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</w:t>
      </w:r>
      <w:proofErr w:type="spellStart"/>
      <w:r w:rsidRPr="006279FE">
        <w:rPr>
          <w:rStyle w:val="ad"/>
          <w:b w:val="0"/>
          <w:sz w:val="22"/>
          <w:szCs w:val="22"/>
        </w:rPr>
        <w:t>Birkholzer</w:t>
      </w:r>
      <w:proofErr w:type="spellEnd"/>
      <w:r w:rsidRPr="006279FE">
        <w:rPr>
          <w:iCs/>
          <w:sz w:val="22"/>
          <w:szCs w:val="22"/>
        </w:rPr>
        <w:t xml:space="preserve">, J., 2009. </w:t>
      </w:r>
      <w:r w:rsidRPr="006279FE">
        <w:rPr>
          <w:sz w:val="22"/>
          <w:szCs w:val="22"/>
        </w:rPr>
        <w:t xml:space="preserve">Identification of thermodynamic controls defining the concentrations of hazardous elements in potable ground waters and the potential impact of increasing carbon dioxide partial pressure. Energy Procedia, Volume 1, p. 1917-1924, Elsevier. </w:t>
      </w:r>
      <w:hyperlink r:id="rId14" w:tgtFrame="doilink" w:history="1">
        <w:r w:rsidRPr="006279FE">
          <w:rPr>
            <w:rStyle w:val="ab"/>
            <w:sz w:val="22"/>
            <w:szCs w:val="22"/>
          </w:rPr>
          <w:t>doi:10.1016/j.egypro.2009.01.250</w:t>
        </w:r>
      </w:hyperlink>
      <w:r w:rsidRPr="006279FE">
        <w:rPr>
          <w:sz w:val="22"/>
          <w:szCs w:val="22"/>
        </w:rPr>
        <w:t>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42. </w:t>
      </w:r>
      <w:r w:rsidRPr="006279FE">
        <w:rPr>
          <w:iCs/>
          <w:sz w:val="22"/>
          <w:szCs w:val="22"/>
        </w:rPr>
        <w:t xml:space="preserve">Zheng, L., Apps, J., Zhang, Y., </w:t>
      </w:r>
      <w:r w:rsidRPr="006279FE">
        <w:rPr>
          <w:b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</w:t>
      </w:r>
      <w:proofErr w:type="spellStart"/>
      <w:r w:rsidRPr="006279FE">
        <w:rPr>
          <w:rStyle w:val="ad"/>
          <w:b w:val="0"/>
          <w:sz w:val="22"/>
          <w:szCs w:val="22"/>
        </w:rPr>
        <w:t>Birkholzer</w:t>
      </w:r>
      <w:proofErr w:type="spellEnd"/>
      <w:r w:rsidRPr="006279FE">
        <w:rPr>
          <w:iCs/>
          <w:sz w:val="22"/>
          <w:szCs w:val="22"/>
        </w:rPr>
        <w:t xml:space="preserve">, J., 2009. </w:t>
      </w:r>
      <w:r w:rsidRPr="006279FE">
        <w:rPr>
          <w:sz w:val="22"/>
          <w:szCs w:val="22"/>
        </w:rPr>
        <w:t>Reactive transport simulations to study groundwater quality changes in response to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leakage from deep geological storage. Energy Procedia, Volume 1, p. 1887-1894, Elsevier. </w:t>
      </w:r>
      <w:r w:rsidR="009D2A0D" w:rsidRPr="006279FE">
        <w:rPr>
          <w:noProof/>
          <w:sz w:val="22"/>
          <w:szCs w:val="22"/>
          <w:lang w:eastAsia="zh-CN"/>
        </w:rPr>
        <w:drawing>
          <wp:inline distT="0" distB="0" distL="0" distR="0">
            <wp:extent cx="4445" cy="94615"/>
            <wp:effectExtent l="0" t="0" r="0" b="0"/>
            <wp:docPr id="2" name="图片 1" descr="cl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lear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9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6" w:tgtFrame="doilink" w:history="1">
        <w:r w:rsidRPr="006279FE">
          <w:rPr>
            <w:rStyle w:val="ab"/>
            <w:sz w:val="22"/>
            <w:szCs w:val="22"/>
          </w:rPr>
          <w:t>doi:10.1016/j.egypro.2009.01.246</w:t>
        </w:r>
      </w:hyperlink>
      <w:r w:rsidRPr="006279FE">
        <w:rPr>
          <w:sz w:val="22"/>
          <w:szCs w:val="22"/>
        </w:rPr>
        <w:t>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41. </w:t>
      </w:r>
      <w:r w:rsidRPr="006279FE">
        <w:rPr>
          <w:iCs/>
          <w:sz w:val="22"/>
          <w:szCs w:val="22"/>
        </w:rPr>
        <w:t xml:space="preserve">Xiao, Y., </w:t>
      </w:r>
      <w:r w:rsidRPr="006279FE">
        <w:rPr>
          <w:b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</w:t>
      </w:r>
      <w:proofErr w:type="spellStart"/>
      <w:r w:rsidRPr="006279FE">
        <w:rPr>
          <w:iCs/>
          <w:sz w:val="22"/>
          <w:szCs w:val="22"/>
        </w:rPr>
        <w:t>Pruess</w:t>
      </w:r>
      <w:proofErr w:type="spellEnd"/>
      <w:r w:rsidRPr="006279FE">
        <w:rPr>
          <w:iCs/>
          <w:sz w:val="22"/>
          <w:szCs w:val="22"/>
        </w:rPr>
        <w:t xml:space="preserve">, K., 2009. </w:t>
      </w:r>
      <w:r w:rsidRPr="006279FE">
        <w:rPr>
          <w:sz w:val="22"/>
          <w:szCs w:val="22"/>
        </w:rPr>
        <w:t>The effects of gas-fluid-rock interactions on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injection and storage: Insights from reactive transport modeling. Energy Procedia, Volume 1, p. 1783-1790, Elsevier. </w:t>
      </w:r>
      <w:hyperlink r:id="rId17" w:tgtFrame="doilink" w:history="1">
        <w:r w:rsidRPr="006279FE">
          <w:rPr>
            <w:rStyle w:val="ab"/>
            <w:sz w:val="22"/>
            <w:szCs w:val="22"/>
          </w:rPr>
          <w:t>doi:10.1016/j.egypro.2009.01.233</w:t>
        </w:r>
      </w:hyperlink>
      <w:r w:rsidRPr="006279FE">
        <w:rPr>
          <w:sz w:val="22"/>
          <w:szCs w:val="22"/>
        </w:rPr>
        <w:t>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rFonts w:eastAsia="MS Mincho"/>
          <w:sz w:val="22"/>
          <w:szCs w:val="22"/>
        </w:rPr>
        <w:t xml:space="preserve">40. </w:t>
      </w:r>
      <w:r w:rsidRPr="006279FE">
        <w:rPr>
          <w:sz w:val="22"/>
          <w:szCs w:val="22"/>
        </w:rPr>
        <w:t xml:space="preserve">Apps, J.A., Zheng, L., Zhang, Y., Xu, T., </w:t>
      </w:r>
      <w:proofErr w:type="spellStart"/>
      <w:r w:rsidRPr="006279FE">
        <w:rPr>
          <w:sz w:val="22"/>
          <w:szCs w:val="22"/>
        </w:rPr>
        <w:t>Birkholzer</w:t>
      </w:r>
      <w:proofErr w:type="spellEnd"/>
      <w:r w:rsidRPr="006279FE">
        <w:rPr>
          <w:sz w:val="22"/>
          <w:szCs w:val="22"/>
        </w:rPr>
        <w:t>, J.L., Evaluation of potential changes in groundwater quality in response to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leakage from deep geologic storage, Transport in Porous Media, </w:t>
      </w:r>
      <w:r w:rsidRPr="006279FE">
        <w:rPr>
          <w:rFonts w:eastAsia="MS Mincho"/>
          <w:color w:val="131413"/>
          <w:sz w:val="22"/>
          <w:szCs w:val="22"/>
          <w:lang w:eastAsia="zh-CN"/>
        </w:rPr>
        <w:t>DOI 10.1007/s11242-009-9509-8</w:t>
      </w:r>
      <w:r w:rsidRPr="006279FE">
        <w:rPr>
          <w:sz w:val="22"/>
          <w:szCs w:val="22"/>
        </w:rPr>
        <w:t>, 2009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39. Zheng, L., Apps, J.A., Zhang, Y., Xu, T., </w:t>
      </w:r>
      <w:proofErr w:type="spellStart"/>
      <w:r w:rsidRPr="006279FE">
        <w:rPr>
          <w:sz w:val="22"/>
          <w:szCs w:val="22"/>
        </w:rPr>
        <w:t>Birkholzer</w:t>
      </w:r>
      <w:proofErr w:type="spellEnd"/>
      <w:r w:rsidRPr="006279FE">
        <w:rPr>
          <w:sz w:val="22"/>
          <w:szCs w:val="22"/>
        </w:rPr>
        <w:t>, J., On mobilization of lead and arsenic in groundwater in response to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leakage from deep geological storage. </w:t>
      </w:r>
      <w:r w:rsidRPr="006279FE">
        <w:rPr>
          <w:i/>
          <w:iCs/>
          <w:sz w:val="22"/>
          <w:szCs w:val="22"/>
        </w:rPr>
        <w:t>Chemical Geology</w:t>
      </w:r>
      <w:r w:rsidRPr="006279FE">
        <w:rPr>
          <w:sz w:val="22"/>
          <w:szCs w:val="22"/>
        </w:rPr>
        <w:t>, v. 268, p. 281-297, 2009.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rFonts w:eastAsia="MS Mincho"/>
          <w:sz w:val="22"/>
          <w:szCs w:val="22"/>
          <w:lang w:eastAsia="zh-CN"/>
        </w:rPr>
        <w:t xml:space="preserve">38. Samper, J., T. </w:t>
      </w:r>
      <w:r w:rsidRPr="006279FE">
        <w:rPr>
          <w:rFonts w:eastAsia="MS Mincho"/>
          <w:b/>
          <w:bCs/>
          <w:sz w:val="22"/>
          <w:szCs w:val="22"/>
          <w:lang w:eastAsia="zh-CN"/>
        </w:rPr>
        <w:t>Xu</w:t>
      </w:r>
      <w:r w:rsidRPr="006279FE">
        <w:rPr>
          <w:rFonts w:eastAsia="MS Mincho"/>
          <w:sz w:val="22"/>
          <w:szCs w:val="22"/>
          <w:lang w:eastAsia="zh-CN"/>
        </w:rPr>
        <w:t xml:space="preserve">, C. Yang, A sequential partly iterative approach for multicomponent reactive transport with CORE2D, </w:t>
      </w:r>
      <w:r w:rsidRPr="006279FE">
        <w:rPr>
          <w:i/>
          <w:iCs/>
          <w:sz w:val="22"/>
          <w:szCs w:val="22"/>
        </w:rPr>
        <w:t xml:space="preserve">Computational Geosciences, </w:t>
      </w:r>
      <w:r w:rsidRPr="006279FE">
        <w:rPr>
          <w:sz w:val="22"/>
          <w:szCs w:val="22"/>
        </w:rPr>
        <w:t>v. 13, p. 301-316, 2009. DOI 10. 1007/s10596-008-9119-5.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iCs/>
          <w:sz w:val="22"/>
          <w:szCs w:val="22"/>
        </w:rPr>
        <w:t xml:space="preserve">37. </w:t>
      </w:r>
      <w:r w:rsidRPr="006279FE">
        <w:rPr>
          <w:b/>
          <w:bCs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Rose, P., </w:t>
      </w:r>
      <w:proofErr w:type="spellStart"/>
      <w:r w:rsidRPr="006279FE">
        <w:rPr>
          <w:iCs/>
          <w:sz w:val="22"/>
          <w:szCs w:val="22"/>
        </w:rPr>
        <w:t>Fayer</w:t>
      </w:r>
      <w:proofErr w:type="spellEnd"/>
      <w:r w:rsidRPr="006279FE">
        <w:rPr>
          <w:iCs/>
          <w:sz w:val="22"/>
          <w:szCs w:val="22"/>
        </w:rPr>
        <w:t xml:space="preserve">, S., </w:t>
      </w:r>
      <w:proofErr w:type="spellStart"/>
      <w:r w:rsidRPr="006279FE">
        <w:rPr>
          <w:iCs/>
          <w:sz w:val="22"/>
          <w:szCs w:val="22"/>
        </w:rPr>
        <w:t>Pruess</w:t>
      </w:r>
      <w:proofErr w:type="spellEnd"/>
      <w:r w:rsidRPr="006279FE">
        <w:rPr>
          <w:iCs/>
          <w:sz w:val="22"/>
          <w:szCs w:val="22"/>
        </w:rPr>
        <w:t xml:space="preserve">, K., </w:t>
      </w:r>
      <w:r w:rsidRPr="006279FE">
        <w:rPr>
          <w:sz w:val="22"/>
          <w:szCs w:val="22"/>
        </w:rPr>
        <w:t xml:space="preserve">On modeling of chemical stimulation of an enhanced geothermal system </w:t>
      </w:r>
      <w:r w:rsidRPr="006279FE">
        <w:rPr>
          <w:bCs/>
          <w:sz w:val="22"/>
          <w:szCs w:val="22"/>
        </w:rPr>
        <w:t xml:space="preserve">using a </w:t>
      </w:r>
      <w:r w:rsidRPr="006279FE">
        <w:rPr>
          <w:sz w:val="22"/>
          <w:szCs w:val="22"/>
        </w:rPr>
        <w:t xml:space="preserve">high pH solution with chelating agent, </w:t>
      </w:r>
      <w:proofErr w:type="spellStart"/>
      <w:r w:rsidRPr="006279FE">
        <w:rPr>
          <w:i/>
          <w:sz w:val="22"/>
          <w:szCs w:val="22"/>
        </w:rPr>
        <w:t>Geofluid</w:t>
      </w:r>
      <w:proofErr w:type="spellEnd"/>
      <w:r w:rsidRPr="006279FE">
        <w:rPr>
          <w:sz w:val="22"/>
          <w:szCs w:val="22"/>
        </w:rPr>
        <w:t>, v. 9, p. 167-177, 2009.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sz w:val="22"/>
          <w:szCs w:val="22"/>
        </w:rPr>
        <w:t xml:space="preserve">36. Zhang, W., Li, Y., </w:t>
      </w:r>
      <w:r w:rsidRPr="006279FE">
        <w:rPr>
          <w:b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Cheng, H., Zheng, Y., </w:t>
      </w:r>
      <w:proofErr w:type="spellStart"/>
      <w:r w:rsidRPr="006279FE">
        <w:rPr>
          <w:sz w:val="22"/>
          <w:szCs w:val="22"/>
        </w:rPr>
        <w:t>Xiong</w:t>
      </w:r>
      <w:proofErr w:type="spellEnd"/>
      <w:r w:rsidRPr="006279FE">
        <w:rPr>
          <w:sz w:val="22"/>
          <w:szCs w:val="22"/>
        </w:rPr>
        <w:t>, P., Long-term variations of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trapped in different mechanisms in deep saline formations: </w:t>
      </w:r>
      <w:r w:rsidRPr="006279FE">
        <w:rPr>
          <w:bCs/>
          <w:sz w:val="22"/>
          <w:szCs w:val="22"/>
        </w:rPr>
        <w:t xml:space="preserve">A case study of the </w:t>
      </w:r>
      <w:proofErr w:type="spellStart"/>
      <w:r w:rsidRPr="006279FE">
        <w:rPr>
          <w:bCs/>
          <w:sz w:val="22"/>
          <w:szCs w:val="22"/>
        </w:rPr>
        <w:t>Songliao</w:t>
      </w:r>
      <w:proofErr w:type="spellEnd"/>
      <w:r w:rsidRPr="006279FE">
        <w:rPr>
          <w:bCs/>
          <w:sz w:val="22"/>
          <w:szCs w:val="22"/>
        </w:rPr>
        <w:t xml:space="preserve"> Basin, China, </w:t>
      </w:r>
      <w:r w:rsidRPr="006279FE">
        <w:rPr>
          <w:sz w:val="22"/>
          <w:szCs w:val="22"/>
        </w:rPr>
        <w:t>Greenhouse Gas Control Technologies, v3(2), p. 161-180, 2009.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rFonts w:eastAsia="MS Mincho"/>
          <w:sz w:val="22"/>
          <w:szCs w:val="22"/>
        </w:rPr>
        <w:t xml:space="preserve">35. </w:t>
      </w:r>
      <w:proofErr w:type="spellStart"/>
      <w:r w:rsidRPr="006279FE">
        <w:rPr>
          <w:rFonts w:eastAsia="MS Mincho"/>
          <w:sz w:val="22"/>
          <w:szCs w:val="22"/>
          <w:lang w:eastAsia="ja-JP"/>
        </w:rPr>
        <w:t>Gu</w:t>
      </w:r>
      <w:proofErr w:type="spellEnd"/>
      <w:r w:rsidRPr="006279FE">
        <w:rPr>
          <w:rFonts w:eastAsia="MS Mincho"/>
          <w:sz w:val="22"/>
          <w:szCs w:val="22"/>
          <w:lang w:eastAsia="ja-JP"/>
        </w:rPr>
        <w:t xml:space="preserve">, C., F. Maggi, W. J. Riley, G. M. </w:t>
      </w:r>
      <w:proofErr w:type="spellStart"/>
      <w:r w:rsidRPr="006279FE">
        <w:rPr>
          <w:rFonts w:eastAsia="MS Mincho"/>
          <w:sz w:val="22"/>
          <w:szCs w:val="22"/>
          <w:lang w:eastAsia="ja-JP"/>
        </w:rPr>
        <w:t>Hornberger</w:t>
      </w:r>
      <w:proofErr w:type="spellEnd"/>
      <w:r w:rsidRPr="006279FE">
        <w:rPr>
          <w:rFonts w:eastAsia="MS Mincho"/>
          <w:sz w:val="22"/>
          <w:szCs w:val="22"/>
          <w:lang w:eastAsia="ja-JP"/>
        </w:rPr>
        <w:t xml:space="preserve">, T. Xu, C. M. Oldenburg, N. </w:t>
      </w:r>
      <w:proofErr w:type="spellStart"/>
      <w:r w:rsidRPr="006279FE">
        <w:rPr>
          <w:rFonts w:eastAsia="MS Mincho"/>
          <w:sz w:val="22"/>
          <w:szCs w:val="22"/>
          <w:lang w:eastAsia="ja-JP"/>
        </w:rPr>
        <w:t>Spycher</w:t>
      </w:r>
      <w:proofErr w:type="spellEnd"/>
      <w:r w:rsidRPr="006279FE">
        <w:rPr>
          <w:rFonts w:eastAsia="MS Mincho"/>
          <w:sz w:val="22"/>
          <w:szCs w:val="22"/>
          <w:lang w:eastAsia="ja-JP"/>
        </w:rPr>
        <w:t xml:space="preserve">, N. L. Miller, R. T. </w:t>
      </w:r>
      <w:proofErr w:type="spellStart"/>
      <w:r w:rsidRPr="006279FE">
        <w:rPr>
          <w:rFonts w:eastAsia="MS Mincho"/>
          <w:sz w:val="22"/>
          <w:szCs w:val="22"/>
          <w:lang w:eastAsia="ja-JP"/>
        </w:rPr>
        <w:t>Venterea</w:t>
      </w:r>
      <w:proofErr w:type="spellEnd"/>
      <w:r w:rsidRPr="006279FE">
        <w:rPr>
          <w:rFonts w:eastAsia="MS Mincho"/>
          <w:sz w:val="22"/>
          <w:szCs w:val="22"/>
          <w:lang w:eastAsia="ja-JP"/>
        </w:rPr>
        <w:t xml:space="preserve">, and C. I. </w:t>
      </w:r>
      <w:proofErr w:type="spellStart"/>
      <w:r w:rsidRPr="006279FE">
        <w:rPr>
          <w:rFonts w:eastAsia="MS Mincho"/>
          <w:sz w:val="22"/>
          <w:szCs w:val="22"/>
          <w:lang w:eastAsia="ja-JP"/>
        </w:rPr>
        <w:t>Steefel</w:t>
      </w:r>
      <w:proofErr w:type="spellEnd"/>
      <w:r w:rsidRPr="006279FE">
        <w:rPr>
          <w:rFonts w:eastAsia="MS Mincho"/>
          <w:sz w:val="22"/>
          <w:szCs w:val="22"/>
          <w:lang w:eastAsia="ja-JP"/>
        </w:rPr>
        <w:t xml:space="preserve">, Aqueous and Gaseous Nitrogen Losses Induced by Fertilizer Application, J. </w:t>
      </w:r>
      <w:proofErr w:type="spellStart"/>
      <w:r w:rsidRPr="006279FE">
        <w:rPr>
          <w:rFonts w:eastAsia="MS Mincho"/>
          <w:sz w:val="22"/>
          <w:szCs w:val="22"/>
          <w:lang w:eastAsia="ja-JP"/>
        </w:rPr>
        <w:t>Geophys</w:t>
      </w:r>
      <w:proofErr w:type="spellEnd"/>
      <w:r w:rsidRPr="006279FE">
        <w:rPr>
          <w:rFonts w:eastAsia="MS Mincho"/>
          <w:sz w:val="22"/>
          <w:szCs w:val="22"/>
          <w:lang w:eastAsia="ja-JP"/>
        </w:rPr>
        <w:t xml:space="preserve">. Res., doi:10.1029/2008JG000788, 2009. 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sz w:val="22"/>
          <w:szCs w:val="22"/>
        </w:rPr>
        <w:t xml:space="preserve">34. </w:t>
      </w:r>
      <w:r w:rsidRPr="006279FE">
        <w:rPr>
          <w:b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Incorporation of aqueous reaction kinetics and biodegradation into TOUGHREACT: Application of a multi-region model to </w:t>
      </w:r>
      <w:proofErr w:type="spellStart"/>
      <w:r w:rsidRPr="006279FE">
        <w:rPr>
          <w:sz w:val="22"/>
          <w:szCs w:val="22"/>
        </w:rPr>
        <w:t>hydrobiogeochemical</w:t>
      </w:r>
      <w:proofErr w:type="spellEnd"/>
      <w:r w:rsidRPr="006279FE">
        <w:rPr>
          <w:sz w:val="22"/>
          <w:szCs w:val="22"/>
        </w:rPr>
        <w:t xml:space="preserve"> transport of denitrification and sulfate reduction, </w:t>
      </w:r>
      <w:proofErr w:type="spellStart"/>
      <w:r w:rsidRPr="006279FE">
        <w:rPr>
          <w:sz w:val="22"/>
          <w:szCs w:val="22"/>
        </w:rPr>
        <w:t>Vadose</w:t>
      </w:r>
      <w:proofErr w:type="spellEnd"/>
      <w:r w:rsidRPr="006279FE">
        <w:rPr>
          <w:sz w:val="22"/>
          <w:szCs w:val="22"/>
        </w:rPr>
        <w:t xml:space="preserve"> Zone Journal, February issue, p. 305-315, 2008. </w:t>
      </w:r>
      <w:proofErr w:type="spellStart"/>
      <w:r w:rsidRPr="006279FE">
        <w:rPr>
          <w:sz w:val="22"/>
          <w:szCs w:val="22"/>
        </w:rPr>
        <w:t>doi</w:t>
      </w:r>
      <w:proofErr w:type="spellEnd"/>
      <w:r w:rsidRPr="006279FE">
        <w:rPr>
          <w:sz w:val="22"/>
          <w:szCs w:val="22"/>
        </w:rPr>
        <w:t>: 10.2136/vzj2006.0130, 2007.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sz w:val="22"/>
          <w:szCs w:val="22"/>
        </w:rPr>
        <w:t xml:space="preserve">33. </w:t>
      </w:r>
      <w:r w:rsidRPr="006279FE">
        <w:rPr>
          <w:b/>
          <w:bCs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R. </w:t>
      </w:r>
      <w:proofErr w:type="spellStart"/>
      <w:r w:rsidRPr="006279FE">
        <w:rPr>
          <w:iCs/>
          <w:sz w:val="22"/>
          <w:szCs w:val="22"/>
        </w:rPr>
        <w:t>Senger</w:t>
      </w:r>
      <w:proofErr w:type="spellEnd"/>
      <w:r w:rsidRPr="006279FE">
        <w:rPr>
          <w:iCs/>
          <w:sz w:val="22"/>
          <w:szCs w:val="22"/>
        </w:rPr>
        <w:t xml:space="preserve">, and S. </w:t>
      </w:r>
      <w:proofErr w:type="spellStart"/>
      <w:r w:rsidRPr="006279FE">
        <w:rPr>
          <w:iCs/>
          <w:sz w:val="22"/>
          <w:szCs w:val="22"/>
        </w:rPr>
        <w:t>Finsterle</w:t>
      </w:r>
      <w:proofErr w:type="spellEnd"/>
      <w:r w:rsidRPr="006279FE">
        <w:rPr>
          <w:iCs/>
          <w:sz w:val="22"/>
          <w:szCs w:val="22"/>
        </w:rPr>
        <w:t xml:space="preserve">, </w:t>
      </w:r>
      <w:r w:rsidRPr="006279FE">
        <w:rPr>
          <w:sz w:val="22"/>
          <w:szCs w:val="22"/>
        </w:rPr>
        <w:t xml:space="preserve">Corrosion-induced gas generation in a nuclear waste repository: Reactive geochemistry and multiphase flow effects, </w:t>
      </w:r>
      <w:r w:rsidRPr="006279FE">
        <w:rPr>
          <w:i/>
          <w:iCs/>
          <w:sz w:val="22"/>
          <w:szCs w:val="22"/>
        </w:rPr>
        <w:t>Applied Geochemistry</w:t>
      </w:r>
      <w:r w:rsidRPr="006279FE">
        <w:rPr>
          <w:sz w:val="22"/>
          <w:szCs w:val="22"/>
        </w:rPr>
        <w:t>, v.23, p. 3423-3433, 2008.</w:t>
      </w:r>
    </w:p>
    <w:p w:rsidR="0079262D" w:rsidRPr="006279FE" w:rsidRDefault="0079262D" w:rsidP="0079262D">
      <w:pPr>
        <w:ind w:left="425" w:hanging="425"/>
        <w:rPr>
          <w:sz w:val="22"/>
          <w:szCs w:val="22"/>
          <w:lang w:bidi="yi-Hebr"/>
        </w:rPr>
      </w:pPr>
      <w:r w:rsidRPr="006279FE">
        <w:rPr>
          <w:rFonts w:eastAsia="MS Mincho"/>
          <w:sz w:val="22"/>
          <w:szCs w:val="22"/>
          <w:lang w:eastAsia="ja-JP" w:bidi="yi-Hebr"/>
        </w:rPr>
        <w:t xml:space="preserve">32. Maggi, F., C. </w:t>
      </w:r>
      <w:proofErr w:type="spellStart"/>
      <w:r w:rsidRPr="006279FE">
        <w:rPr>
          <w:rFonts w:eastAsia="MS Mincho"/>
          <w:sz w:val="22"/>
          <w:szCs w:val="22"/>
          <w:lang w:eastAsia="ja-JP" w:bidi="yi-Hebr"/>
        </w:rPr>
        <w:t>Gu</w:t>
      </w:r>
      <w:proofErr w:type="spellEnd"/>
      <w:r w:rsidRPr="006279FE">
        <w:rPr>
          <w:rFonts w:eastAsia="MS Mincho"/>
          <w:sz w:val="22"/>
          <w:szCs w:val="22"/>
          <w:lang w:eastAsia="ja-JP" w:bidi="yi-Hebr"/>
        </w:rPr>
        <w:t xml:space="preserve">, W. J. Riley, G.M. </w:t>
      </w:r>
      <w:proofErr w:type="spellStart"/>
      <w:r w:rsidRPr="006279FE">
        <w:rPr>
          <w:rFonts w:eastAsia="MS Mincho"/>
          <w:sz w:val="22"/>
          <w:szCs w:val="22"/>
          <w:lang w:eastAsia="ja-JP" w:bidi="yi-Hebr"/>
        </w:rPr>
        <w:t>Hornberger</w:t>
      </w:r>
      <w:proofErr w:type="spellEnd"/>
      <w:r w:rsidRPr="006279FE">
        <w:rPr>
          <w:rFonts w:eastAsia="MS Mincho"/>
          <w:sz w:val="22"/>
          <w:szCs w:val="22"/>
          <w:lang w:eastAsia="ja-JP" w:bidi="yi-Hebr"/>
        </w:rPr>
        <w:t xml:space="preserve">, R.T. </w:t>
      </w:r>
      <w:proofErr w:type="spellStart"/>
      <w:r w:rsidRPr="006279FE">
        <w:rPr>
          <w:rFonts w:eastAsia="MS Mincho"/>
          <w:sz w:val="22"/>
          <w:szCs w:val="22"/>
          <w:lang w:eastAsia="ja-JP" w:bidi="yi-Hebr"/>
        </w:rPr>
        <w:t>Venterea</w:t>
      </w:r>
      <w:proofErr w:type="spellEnd"/>
      <w:r w:rsidRPr="006279FE">
        <w:rPr>
          <w:rFonts w:eastAsia="MS Mincho"/>
          <w:sz w:val="22"/>
          <w:szCs w:val="22"/>
          <w:lang w:eastAsia="ja-JP" w:bidi="yi-Hebr"/>
        </w:rPr>
        <w:t xml:space="preserve">, T. </w:t>
      </w:r>
      <w:r w:rsidRPr="006279FE">
        <w:rPr>
          <w:rFonts w:eastAsia="MS Mincho"/>
          <w:b/>
          <w:bCs/>
          <w:sz w:val="22"/>
          <w:szCs w:val="22"/>
          <w:lang w:eastAsia="ja-JP" w:bidi="yi-Hebr"/>
        </w:rPr>
        <w:t>Xu</w:t>
      </w:r>
      <w:r w:rsidRPr="006279FE">
        <w:rPr>
          <w:rFonts w:eastAsia="MS Mincho"/>
          <w:sz w:val="22"/>
          <w:szCs w:val="22"/>
          <w:lang w:eastAsia="ja-JP" w:bidi="yi-Hebr"/>
        </w:rPr>
        <w:t xml:space="preserve">, N. </w:t>
      </w:r>
      <w:proofErr w:type="spellStart"/>
      <w:r w:rsidRPr="006279FE">
        <w:rPr>
          <w:rFonts w:eastAsia="MS Mincho"/>
          <w:sz w:val="22"/>
          <w:szCs w:val="22"/>
          <w:lang w:eastAsia="ja-JP" w:bidi="yi-Hebr"/>
        </w:rPr>
        <w:t>Spycher</w:t>
      </w:r>
      <w:proofErr w:type="spellEnd"/>
      <w:r w:rsidRPr="006279FE">
        <w:rPr>
          <w:rFonts w:eastAsia="MS Mincho"/>
          <w:sz w:val="22"/>
          <w:szCs w:val="22"/>
          <w:lang w:eastAsia="ja-JP" w:bidi="yi-Hebr"/>
        </w:rPr>
        <w:t xml:space="preserve">, C.I. </w:t>
      </w:r>
      <w:proofErr w:type="spellStart"/>
      <w:r w:rsidRPr="006279FE">
        <w:rPr>
          <w:rFonts w:eastAsia="MS Mincho"/>
          <w:sz w:val="22"/>
          <w:szCs w:val="22"/>
          <w:lang w:eastAsia="ja-JP" w:bidi="yi-Hebr"/>
        </w:rPr>
        <w:t>Steefel</w:t>
      </w:r>
      <w:proofErr w:type="spellEnd"/>
      <w:r w:rsidRPr="006279FE">
        <w:rPr>
          <w:rFonts w:eastAsia="MS Mincho"/>
          <w:sz w:val="22"/>
          <w:szCs w:val="22"/>
          <w:lang w:eastAsia="ja-JP" w:bidi="yi-Hebr"/>
        </w:rPr>
        <w:t xml:space="preserve">, and N.L. Miller, Mechanistic modeling of biogeochemical nitrogen cycling: model development and application in an agricultural system, </w:t>
      </w:r>
      <w:r w:rsidRPr="006279FE">
        <w:rPr>
          <w:rFonts w:eastAsia="MS Mincho"/>
          <w:i/>
          <w:iCs/>
          <w:sz w:val="22"/>
          <w:szCs w:val="22"/>
          <w:lang w:eastAsia="ja-JP" w:bidi="yi-Hebr"/>
        </w:rPr>
        <w:t xml:space="preserve">J. </w:t>
      </w:r>
      <w:proofErr w:type="spellStart"/>
      <w:r w:rsidRPr="006279FE">
        <w:rPr>
          <w:rFonts w:eastAsia="MS Mincho"/>
          <w:i/>
          <w:iCs/>
          <w:sz w:val="22"/>
          <w:szCs w:val="22"/>
          <w:lang w:eastAsia="ja-JP" w:bidi="yi-Hebr"/>
        </w:rPr>
        <w:t>Geophys</w:t>
      </w:r>
      <w:proofErr w:type="spellEnd"/>
      <w:r w:rsidRPr="006279FE">
        <w:rPr>
          <w:rFonts w:eastAsia="MS Mincho"/>
          <w:i/>
          <w:iCs/>
          <w:sz w:val="22"/>
          <w:szCs w:val="22"/>
          <w:lang w:eastAsia="ja-JP" w:bidi="yi-Hebr"/>
        </w:rPr>
        <w:t>. Res</w:t>
      </w:r>
      <w:r w:rsidRPr="006279FE">
        <w:rPr>
          <w:rFonts w:eastAsia="MS Mincho"/>
          <w:sz w:val="22"/>
          <w:szCs w:val="22"/>
          <w:lang w:eastAsia="ja-JP" w:bidi="yi-Hebr"/>
        </w:rPr>
        <w:t>. (</w:t>
      </w:r>
      <w:proofErr w:type="spellStart"/>
      <w:r w:rsidRPr="006279FE">
        <w:rPr>
          <w:rFonts w:eastAsia="MS Mincho"/>
          <w:sz w:val="22"/>
          <w:szCs w:val="22"/>
          <w:lang w:eastAsia="ja-JP" w:bidi="yi-Hebr"/>
        </w:rPr>
        <w:t>Biogeosciences</w:t>
      </w:r>
      <w:proofErr w:type="spellEnd"/>
      <w:r w:rsidRPr="006279FE">
        <w:rPr>
          <w:rFonts w:eastAsia="MS Mincho"/>
          <w:sz w:val="22"/>
          <w:szCs w:val="22"/>
          <w:lang w:eastAsia="ja-JP" w:bidi="yi-Hebr"/>
        </w:rPr>
        <w:t xml:space="preserve">), </w:t>
      </w:r>
      <w:r w:rsidRPr="006279FE">
        <w:rPr>
          <w:sz w:val="22"/>
          <w:szCs w:val="22"/>
        </w:rPr>
        <w:t xml:space="preserve">J. </w:t>
      </w:r>
      <w:proofErr w:type="spellStart"/>
      <w:r w:rsidRPr="006279FE">
        <w:rPr>
          <w:sz w:val="22"/>
          <w:szCs w:val="22"/>
        </w:rPr>
        <w:t>Geophys</w:t>
      </w:r>
      <w:proofErr w:type="spellEnd"/>
      <w:r w:rsidRPr="006279FE">
        <w:rPr>
          <w:sz w:val="22"/>
          <w:szCs w:val="22"/>
        </w:rPr>
        <w:t>. Res., 113,</w:t>
      </w:r>
      <w:r w:rsidRPr="006279FE">
        <w:rPr>
          <w:rFonts w:eastAsia="MS Mincho"/>
          <w:sz w:val="22"/>
          <w:szCs w:val="22"/>
          <w:lang w:eastAsia="ja-JP" w:bidi="yi-Hebr"/>
        </w:rPr>
        <w:t xml:space="preserve"> doi:10.1029/2007JG000578, 2008.</w:t>
      </w:r>
    </w:p>
    <w:p w:rsidR="0079262D" w:rsidRPr="006279FE" w:rsidRDefault="0079262D" w:rsidP="0079262D">
      <w:pPr>
        <w:ind w:left="425" w:hanging="425"/>
        <w:rPr>
          <w:sz w:val="22"/>
          <w:szCs w:val="22"/>
        </w:rPr>
      </w:pPr>
      <w:r w:rsidRPr="006279FE">
        <w:rPr>
          <w:iCs/>
          <w:color w:val="000000"/>
          <w:sz w:val="22"/>
          <w:szCs w:val="22"/>
        </w:rPr>
        <w:t xml:space="preserve">31. </w:t>
      </w:r>
      <w:proofErr w:type="spellStart"/>
      <w:r w:rsidRPr="006279FE">
        <w:rPr>
          <w:iCs/>
          <w:color w:val="000000"/>
          <w:sz w:val="22"/>
          <w:szCs w:val="22"/>
        </w:rPr>
        <w:t>Finsterle</w:t>
      </w:r>
      <w:proofErr w:type="spellEnd"/>
      <w:r w:rsidRPr="006279FE">
        <w:rPr>
          <w:iCs/>
          <w:color w:val="000000"/>
          <w:sz w:val="22"/>
          <w:szCs w:val="22"/>
        </w:rPr>
        <w:t xml:space="preserve">, S., C. Doughty, M.B. </w:t>
      </w:r>
      <w:proofErr w:type="spellStart"/>
      <w:r w:rsidRPr="006279FE">
        <w:rPr>
          <w:iCs/>
          <w:color w:val="000000"/>
          <w:sz w:val="22"/>
          <w:szCs w:val="22"/>
        </w:rPr>
        <w:t>Kowalsky</w:t>
      </w:r>
      <w:proofErr w:type="spellEnd"/>
      <w:r w:rsidRPr="006279FE">
        <w:rPr>
          <w:iCs/>
          <w:color w:val="000000"/>
          <w:sz w:val="22"/>
          <w:szCs w:val="22"/>
        </w:rPr>
        <w:t xml:space="preserve">, G.J. </w:t>
      </w:r>
      <w:proofErr w:type="spellStart"/>
      <w:r w:rsidRPr="006279FE">
        <w:rPr>
          <w:iCs/>
          <w:color w:val="000000"/>
          <w:sz w:val="22"/>
          <w:szCs w:val="22"/>
        </w:rPr>
        <w:t>Moridis</w:t>
      </w:r>
      <w:proofErr w:type="spellEnd"/>
      <w:r w:rsidRPr="006279FE">
        <w:rPr>
          <w:iCs/>
          <w:color w:val="000000"/>
          <w:sz w:val="22"/>
          <w:szCs w:val="22"/>
        </w:rPr>
        <w:t xml:space="preserve">, L. Pan, T. </w:t>
      </w:r>
      <w:r w:rsidRPr="006279FE">
        <w:rPr>
          <w:b/>
          <w:bCs/>
          <w:iCs/>
          <w:color w:val="000000"/>
          <w:sz w:val="22"/>
          <w:szCs w:val="22"/>
        </w:rPr>
        <w:t>Xu</w:t>
      </w:r>
      <w:r w:rsidRPr="006279FE">
        <w:rPr>
          <w:iCs/>
          <w:color w:val="000000"/>
          <w:sz w:val="22"/>
          <w:szCs w:val="22"/>
        </w:rPr>
        <w:t xml:space="preserve">, Y. Zhang, and K. </w:t>
      </w:r>
      <w:proofErr w:type="spellStart"/>
      <w:r w:rsidRPr="006279FE">
        <w:rPr>
          <w:iCs/>
          <w:color w:val="000000"/>
          <w:sz w:val="22"/>
          <w:szCs w:val="22"/>
        </w:rPr>
        <w:t>Pruess</w:t>
      </w:r>
      <w:proofErr w:type="spellEnd"/>
      <w:r w:rsidRPr="006279FE">
        <w:rPr>
          <w:iCs/>
          <w:color w:val="000000"/>
          <w:sz w:val="22"/>
          <w:szCs w:val="22"/>
        </w:rPr>
        <w:t xml:space="preserve">, </w:t>
      </w:r>
      <w:r w:rsidRPr="006279FE">
        <w:rPr>
          <w:bCs/>
          <w:color w:val="000000"/>
          <w:sz w:val="22"/>
          <w:szCs w:val="22"/>
        </w:rPr>
        <w:t xml:space="preserve">Advanced </w:t>
      </w:r>
      <w:proofErr w:type="spellStart"/>
      <w:r w:rsidRPr="006279FE">
        <w:rPr>
          <w:bCs/>
          <w:color w:val="000000"/>
          <w:sz w:val="22"/>
          <w:szCs w:val="22"/>
        </w:rPr>
        <w:t>vadose</w:t>
      </w:r>
      <w:proofErr w:type="spellEnd"/>
      <w:r w:rsidRPr="006279FE">
        <w:rPr>
          <w:bCs/>
          <w:color w:val="000000"/>
          <w:sz w:val="22"/>
          <w:szCs w:val="22"/>
        </w:rPr>
        <w:t xml:space="preserve"> zone simulation using TOUGH, </w:t>
      </w:r>
      <w:proofErr w:type="spellStart"/>
      <w:r w:rsidRPr="006279FE">
        <w:rPr>
          <w:i/>
          <w:iCs/>
          <w:sz w:val="22"/>
          <w:szCs w:val="22"/>
        </w:rPr>
        <w:t>Vadose</w:t>
      </w:r>
      <w:proofErr w:type="spellEnd"/>
      <w:r w:rsidRPr="006279FE">
        <w:rPr>
          <w:i/>
          <w:iCs/>
          <w:sz w:val="22"/>
          <w:szCs w:val="22"/>
        </w:rPr>
        <w:t xml:space="preserve"> Zone Journal</w:t>
      </w:r>
      <w:r w:rsidRPr="006279FE">
        <w:rPr>
          <w:sz w:val="22"/>
          <w:szCs w:val="22"/>
        </w:rPr>
        <w:t>, v. 2008-7, p. 601-609, 2008.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sz w:val="22"/>
          <w:szCs w:val="22"/>
        </w:rPr>
        <w:lastRenderedPageBreak/>
        <w:t xml:space="preserve">30. </w:t>
      </w:r>
      <w:proofErr w:type="spellStart"/>
      <w:r w:rsidRPr="006279FE">
        <w:rPr>
          <w:sz w:val="22"/>
          <w:szCs w:val="22"/>
        </w:rPr>
        <w:t>Birkle</w:t>
      </w:r>
      <w:proofErr w:type="spellEnd"/>
      <w:r w:rsidRPr="006279FE">
        <w:rPr>
          <w:sz w:val="22"/>
          <w:szCs w:val="22"/>
        </w:rPr>
        <w:t xml:space="preserve">, P.,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R.A. Hernandez-Figueroa and M. Diaz-Lopez, </w:t>
      </w:r>
      <w:proofErr w:type="gramStart"/>
      <w:r w:rsidRPr="006279FE">
        <w:rPr>
          <w:sz w:val="22"/>
          <w:szCs w:val="22"/>
        </w:rPr>
        <w:t>Using</w:t>
      </w:r>
      <w:proofErr w:type="gramEnd"/>
      <w:r w:rsidRPr="006279FE">
        <w:rPr>
          <w:sz w:val="22"/>
          <w:szCs w:val="22"/>
        </w:rPr>
        <w:t xml:space="preserve"> laboratory flow experiments and reactive chemical transport modeling for designing </w:t>
      </w:r>
      <w:proofErr w:type="spellStart"/>
      <w:r w:rsidRPr="006279FE">
        <w:rPr>
          <w:sz w:val="22"/>
          <w:szCs w:val="22"/>
        </w:rPr>
        <w:t>waterflooding</w:t>
      </w:r>
      <w:proofErr w:type="spellEnd"/>
      <w:r w:rsidRPr="006279FE">
        <w:rPr>
          <w:sz w:val="22"/>
          <w:szCs w:val="22"/>
        </w:rPr>
        <w:t xml:space="preserve"> of the Agua </w:t>
      </w:r>
      <w:proofErr w:type="spellStart"/>
      <w:r w:rsidRPr="006279FE">
        <w:rPr>
          <w:sz w:val="22"/>
          <w:szCs w:val="22"/>
        </w:rPr>
        <w:t>Fría</w:t>
      </w:r>
      <w:proofErr w:type="spellEnd"/>
      <w:r w:rsidRPr="006279FE">
        <w:rPr>
          <w:sz w:val="22"/>
          <w:szCs w:val="22"/>
        </w:rPr>
        <w:t xml:space="preserve"> Reservoir, Poza Rica-Altamira Field, Mexico, paper SPE 103869-PP, </w:t>
      </w:r>
      <w:r w:rsidRPr="006279FE">
        <w:rPr>
          <w:i/>
          <w:sz w:val="22"/>
          <w:szCs w:val="22"/>
        </w:rPr>
        <w:t>SPE Reservoir Evaluation and Engineering,</w:t>
      </w:r>
      <w:r w:rsidRPr="006279FE">
        <w:rPr>
          <w:sz w:val="22"/>
          <w:szCs w:val="22"/>
        </w:rPr>
        <w:t xml:space="preserve"> p. 1029-1045, 2008.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sz w:val="22"/>
          <w:szCs w:val="22"/>
        </w:rPr>
        <w:t xml:space="preserve">29. Zhang, G., N. </w:t>
      </w:r>
      <w:proofErr w:type="spellStart"/>
      <w:r w:rsidRPr="006279FE">
        <w:rPr>
          <w:sz w:val="22"/>
          <w:szCs w:val="22"/>
        </w:rPr>
        <w:t>Spycher</w:t>
      </w:r>
      <w:proofErr w:type="spellEnd"/>
      <w:r w:rsidRPr="006279FE">
        <w:rPr>
          <w:sz w:val="22"/>
          <w:szCs w:val="22"/>
        </w:rPr>
        <w:t xml:space="preserve">, E. </w:t>
      </w:r>
      <w:proofErr w:type="spellStart"/>
      <w:r w:rsidRPr="006279FE">
        <w:rPr>
          <w:sz w:val="22"/>
          <w:szCs w:val="22"/>
        </w:rPr>
        <w:t>Sonnenthal</w:t>
      </w:r>
      <w:proofErr w:type="spellEnd"/>
      <w:r w:rsidRPr="006279FE">
        <w:rPr>
          <w:sz w:val="22"/>
          <w:szCs w:val="22"/>
        </w:rPr>
        <w:t xml:space="preserve">, C. </w:t>
      </w:r>
      <w:proofErr w:type="spellStart"/>
      <w:r w:rsidRPr="006279FE">
        <w:rPr>
          <w:sz w:val="22"/>
          <w:szCs w:val="22"/>
        </w:rPr>
        <w:t>Steefel</w:t>
      </w:r>
      <w:proofErr w:type="spellEnd"/>
      <w:r w:rsidRPr="006279FE">
        <w:rPr>
          <w:sz w:val="22"/>
          <w:szCs w:val="22"/>
        </w:rPr>
        <w:t xml:space="preserve">, and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Implementation of a </w:t>
      </w:r>
      <w:proofErr w:type="spellStart"/>
      <w:r w:rsidRPr="006279FE">
        <w:rPr>
          <w:sz w:val="22"/>
          <w:szCs w:val="22"/>
        </w:rPr>
        <w:t>Pitzer</w:t>
      </w:r>
      <w:proofErr w:type="spellEnd"/>
      <w:r w:rsidRPr="006279FE">
        <w:rPr>
          <w:sz w:val="22"/>
          <w:szCs w:val="22"/>
        </w:rPr>
        <w:t xml:space="preserve"> Activity Model into TOUGHREACT for modeling concentrated solutions, </w:t>
      </w:r>
      <w:r w:rsidRPr="006279FE">
        <w:rPr>
          <w:sz w:val="22"/>
          <w:szCs w:val="22"/>
          <w:lang w:eastAsia="ja-JP"/>
        </w:rPr>
        <w:t>Nuclear Technology, v. 164, p. 180-195,</w:t>
      </w:r>
      <w:r w:rsidRPr="006279FE">
        <w:rPr>
          <w:sz w:val="22"/>
          <w:szCs w:val="22"/>
        </w:rPr>
        <w:t xml:space="preserve"> 2008.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28. Lu, G.,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Solubility enhanced immobility of neptunium in the unsaturated zone at Yucca Mountain, Nevada, </w:t>
      </w:r>
      <w:r w:rsidRPr="006279FE">
        <w:rPr>
          <w:sz w:val="22"/>
          <w:szCs w:val="22"/>
          <w:lang w:eastAsia="ja-JP"/>
        </w:rPr>
        <w:t>Submitted to Nuclear Technology, In press,</w:t>
      </w:r>
      <w:r w:rsidRPr="006279FE">
        <w:rPr>
          <w:sz w:val="22"/>
          <w:szCs w:val="22"/>
        </w:rPr>
        <w:t xml:space="preserve"> 2008.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iCs/>
          <w:sz w:val="22"/>
          <w:szCs w:val="22"/>
        </w:rPr>
        <w:t xml:space="preserve">27. </w:t>
      </w:r>
      <w:proofErr w:type="spellStart"/>
      <w:r w:rsidRPr="006279FE">
        <w:rPr>
          <w:iCs/>
          <w:sz w:val="22"/>
          <w:szCs w:val="22"/>
        </w:rPr>
        <w:t>Gherardi</w:t>
      </w:r>
      <w:proofErr w:type="spellEnd"/>
      <w:r w:rsidRPr="006279FE">
        <w:rPr>
          <w:iCs/>
          <w:sz w:val="22"/>
          <w:szCs w:val="22"/>
        </w:rPr>
        <w:t xml:space="preserve">, F., T. </w:t>
      </w:r>
      <w:r w:rsidRPr="006279FE">
        <w:rPr>
          <w:b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and K. </w:t>
      </w:r>
      <w:proofErr w:type="spellStart"/>
      <w:r w:rsidRPr="006279FE">
        <w:rPr>
          <w:iCs/>
          <w:sz w:val="22"/>
          <w:szCs w:val="22"/>
        </w:rPr>
        <w:t>Pruess</w:t>
      </w:r>
      <w:proofErr w:type="spellEnd"/>
      <w:r w:rsidRPr="006279FE">
        <w:rPr>
          <w:iCs/>
          <w:sz w:val="22"/>
          <w:szCs w:val="22"/>
        </w:rPr>
        <w:t xml:space="preserve">, </w:t>
      </w:r>
      <w:r w:rsidRPr="006279FE">
        <w:rPr>
          <w:sz w:val="22"/>
          <w:szCs w:val="22"/>
        </w:rPr>
        <w:t xml:space="preserve">Numerical modeling of self-limiting and self-enhancing </w:t>
      </w:r>
      <w:proofErr w:type="spellStart"/>
      <w:r w:rsidRPr="006279FE">
        <w:rPr>
          <w:sz w:val="22"/>
          <w:szCs w:val="22"/>
        </w:rPr>
        <w:t>caprock</w:t>
      </w:r>
      <w:proofErr w:type="spellEnd"/>
      <w:r w:rsidRPr="006279FE">
        <w:rPr>
          <w:sz w:val="22"/>
          <w:szCs w:val="22"/>
        </w:rPr>
        <w:t xml:space="preserve"> alteration induced by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storage in a depleted gas reservoir, </w:t>
      </w:r>
      <w:r w:rsidRPr="006279FE">
        <w:rPr>
          <w:i/>
          <w:iCs/>
          <w:sz w:val="22"/>
          <w:szCs w:val="22"/>
        </w:rPr>
        <w:t>Chemical Geology</w:t>
      </w:r>
      <w:r w:rsidRPr="006279FE">
        <w:rPr>
          <w:sz w:val="22"/>
          <w:szCs w:val="22"/>
        </w:rPr>
        <w:t>, v. 244, p. 103-129, 2007. (4 SCI citations)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26. </w:t>
      </w:r>
      <w:proofErr w:type="spellStart"/>
      <w:r w:rsidRPr="006279FE">
        <w:rPr>
          <w:sz w:val="22"/>
          <w:szCs w:val="22"/>
        </w:rPr>
        <w:t>Audigane</w:t>
      </w:r>
      <w:proofErr w:type="spellEnd"/>
      <w:r w:rsidRPr="006279FE">
        <w:rPr>
          <w:sz w:val="22"/>
          <w:szCs w:val="22"/>
        </w:rPr>
        <w:t xml:space="preserve">, P., I. </w:t>
      </w:r>
      <w:proofErr w:type="spellStart"/>
      <w:r w:rsidRPr="006279FE">
        <w:rPr>
          <w:sz w:val="22"/>
          <w:szCs w:val="22"/>
        </w:rPr>
        <w:t>Gaus</w:t>
      </w:r>
      <w:proofErr w:type="spellEnd"/>
      <w:r w:rsidRPr="006279FE">
        <w:rPr>
          <w:sz w:val="22"/>
          <w:szCs w:val="22"/>
        </w:rPr>
        <w:t xml:space="preserve">, I. </w:t>
      </w:r>
      <w:proofErr w:type="spellStart"/>
      <w:r w:rsidRPr="006279FE">
        <w:rPr>
          <w:sz w:val="22"/>
          <w:szCs w:val="22"/>
        </w:rPr>
        <w:t>Czernichowski-Lauriol</w:t>
      </w:r>
      <w:proofErr w:type="spellEnd"/>
      <w:r w:rsidRPr="006279FE">
        <w:rPr>
          <w:sz w:val="22"/>
          <w:szCs w:val="22"/>
        </w:rPr>
        <w:t xml:space="preserve">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 and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.  Two-dimensional reactive transport modeling of CO2 injection in a saline aquifer at the </w:t>
      </w:r>
      <w:proofErr w:type="spellStart"/>
      <w:r w:rsidRPr="006279FE">
        <w:rPr>
          <w:sz w:val="22"/>
          <w:szCs w:val="22"/>
        </w:rPr>
        <w:t>Sleipner</w:t>
      </w:r>
      <w:proofErr w:type="spellEnd"/>
      <w:r w:rsidRPr="006279FE">
        <w:rPr>
          <w:sz w:val="22"/>
          <w:szCs w:val="22"/>
        </w:rPr>
        <w:t xml:space="preserve"> Site, </w:t>
      </w:r>
      <w:r w:rsidRPr="006279FE">
        <w:rPr>
          <w:i/>
          <w:sz w:val="22"/>
          <w:szCs w:val="22"/>
        </w:rPr>
        <w:t>American Journal of Science,</w:t>
      </w:r>
      <w:r w:rsidRPr="006279FE">
        <w:rPr>
          <w:sz w:val="22"/>
          <w:szCs w:val="22"/>
        </w:rPr>
        <w:t xml:space="preserve"> v. 307, p. 974-1008, 2007.   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25.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J. A. Apps,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and H. Yamamoto, Numerical modeling of injection and mineral trapping of CO2 with H2S and SO2 in a sandstone formation, </w:t>
      </w:r>
      <w:r w:rsidRPr="006279FE">
        <w:rPr>
          <w:i/>
          <w:iCs/>
          <w:sz w:val="22"/>
          <w:szCs w:val="22"/>
        </w:rPr>
        <w:t>Chemical Geology</w:t>
      </w:r>
      <w:r w:rsidRPr="006279FE">
        <w:rPr>
          <w:sz w:val="22"/>
          <w:szCs w:val="22"/>
        </w:rPr>
        <w:t xml:space="preserve">, v. 242/3-4, p. 319-346, 2007.   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24.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>, T., Geochemical processes in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Geological Sequestration, A Chapter of </w:t>
      </w:r>
      <w:proofErr w:type="gramStart"/>
      <w:r w:rsidRPr="006279FE">
        <w:rPr>
          <w:sz w:val="22"/>
          <w:szCs w:val="22"/>
        </w:rPr>
        <w:t>Book  “</w:t>
      </w:r>
      <w:proofErr w:type="gramEnd"/>
      <w:r w:rsidRPr="006279FE">
        <w:rPr>
          <w:sz w:val="22"/>
          <w:szCs w:val="22"/>
        </w:rPr>
        <w:t>Carbon Capture &amp; Sequestration” (Editor: Elizabeth J. Wilson and David Gerard), Blackwell Publishing, 2007.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23. Randolph, A., W. Zhou,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B. </w:t>
      </w:r>
      <w:proofErr w:type="gramStart"/>
      <w:r w:rsidRPr="006279FE">
        <w:rPr>
          <w:sz w:val="22"/>
          <w:szCs w:val="22"/>
        </w:rPr>
        <w:t>Stromberg,  Experimental</w:t>
      </w:r>
      <w:proofErr w:type="gramEnd"/>
      <w:r w:rsidRPr="006279FE">
        <w:rPr>
          <w:sz w:val="22"/>
          <w:szCs w:val="22"/>
        </w:rPr>
        <w:t xml:space="preserve"> calibration of a reactive-transport model of buffer cementation, </w:t>
      </w:r>
      <w:r w:rsidRPr="006279FE">
        <w:rPr>
          <w:i/>
          <w:iCs/>
          <w:sz w:val="22"/>
          <w:szCs w:val="22"/>
        </w:rPr>
        <w:t>Chinese Journal of Rock Mechanics and Engineering</w:t>
      </w:r>
      <w:r w:rsidRPr="006279FE">
        <w:rPr>
          <w:sz w:val="22"/>
          <w:szCs w:val="22"/>
        </w:rPr>
        <w:t xml:space="preserve">, v.25, p., 2006. </w:t>
      </w:r>
    </w:p>
    <w:p w:rsidR="0079262D" w:rsidRPr="006279FE" w:rsidRDefault="0079262D" w:rsidP="0079262D">
      <w:pPr>
        <w:ind w:left="567" w:hanging="567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22.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E.L. </w:t>
      </w:r>
      <w:proofErr w:type="spellStart"/>
      <w:r w:rsidRPr="006279FE">
        <w:rPr>
          <w:spacing w:val="-3"/>
          <w:sz w:val="22"/>
          <w:szCs w:val="22"/>
        </w:rPr>
        <w:t>Sonnenthal</w:t>
      </w:r>
      <w:proofErr w:type="spellEnd"/>
      <w:r w:rsidRPr="006279FE">
        <w:rPr>
          <w:spacing w:val="-3"/>
          <w:sz w:val="22"/>
          <w:szCs w:val="22"/>
        </w:rPr>
        <w:t xml:space="preserve">, N. </w:t>
      </w:r>
      <w:proofErr w:type="spellStart"/>
      <w:r w:rsidRPr="006279FE">
        <w:rPr>
          <w:spacing w:val="-3"/>
          <w:sz w:val="22"/>
          <w:szCs w:val="22"/>
        </w:rPr>
        <w:t>Spycher</w:t>
      </w:r>
      <w:proofErr w:type="spellEnd"/>
      <w:r w:rsidRPr="006279FE">
        <w:rPr>
          <w:spacing w:val="-3"/>
          <w:sz w:val="22"/>
          <w:szCs w:val="22"/>
        </w:rPr>
        <w:t>,</w:t>
      </w:r>
      <w:r w:rsidRPr="006279FE">
        <w:rPr>
          <w:sz w:val="22"/>
          <w:szCs w:val="22"/>
        </w:rPr>
        <w:t xml:space="preserve">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TOUGHREACT - A simulation program for non-isothermal multiphase reactive geochemical transport in variably saturated geologic media: Applications to geothermal </w:t>
      </w:r>
      <w:proofErr w:type="spellStart"/>
      <w:r w:rsidRPr="006279FE">
        <w:rPr>
          <w:sz w:val="22"/>
          <w:szCs w:val="22"/>
        </w:rPr>
        <w:t>injectivity</w:t>
      </w:r>
      <w:proofErr w:type="spellEnd"/>
      <w:r w:rsidRPr="006279FE">
        <w:rPr>
          <w:sz w:val="22"/>
          <w:szCs w:val="22"/>
        </w:rPr>
        <w:t xml:space="preserve"> and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geological sequestration, </w:t>
      </w:r>
      <w:r w:rsidRPr="006279FE">
        <w:rPr>
          <w:i/>
          <w:iCs/>
          <w:sz w:val="22"/>
          <w:szCs w:val="22"/>
        </w:rPr>
        <w:t>Computer &amp; Geoscience</w:t>
      </w:r>
      <w:r w:rsidRPr="006279FE">
        <w:rPr>
          <w:sz w:val="22"/>
          <w:szCs w:val="22"/>
        </w:rPr>
        <w:t xml:space="preserve">, v. 32/2 p. 145-165, 2006.   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rStyle w:val="ad"/>
          <w:b w:val="0"/>
          <w:bCs w:val="0"/>
          <w:sz w:val="22"/>
          <w:szCs w:val="22"/>
        </w:rPr>
        <w:t xml:space="preserve">21. </w:t>
      </w:r>
      <w:proofErr w:type="spellStart"/>
      <w:r w:rsidRPr="006279FE">
        <w:rPr>
          <w:rStyle w:val="ad"/>
          <w:b w:val="0"/>
          <w:bCs w:val="0"/>
          <w:sz w:val="22"/>
          <w:szCs w:val="22"/>
        </w:rPr>
        <w:t>Sonnenthal</w:t>
      </w:r>
      <w:proofErr w:type="spellEnd"/>
      <w:r w:rsidRPr="006279FE">
        <w:rPr>
          <w:rStyle w:val="ad"/>
          <w:b w:val="0"/>
          <w:bCs w:val="0"/>
          <w:sz w:val="22"/>
          <w:szCs w:val="22"/>
        </w:rPr>
        <w:t xml:space="preserve">, E., T. </w:t>
      </w:r>
      <w:r w:rsidRPr="006279FE">
        <w:rPr>
          <w:rStyle w:val="ad"/>
          <w:sz w:val="22"/>
          <w:szCs w:val="22"/>
        </w:rPr>
        <w:t>Xu</w:t>
      </w:r>
      <w:r w:rsidRPr="006279FE">
        <w:rPr>
          <w:rStyle w:val="ad"/>
          <w:b w:val="0"/>
          <w:bCs w:val="0"/>
          <w:sz w:val="22"/>
          <w:szCs w:val="22"/>
        </w:rPr>
        <w:t xml:space="preserve">, and G. </w:t>
      </w:r>
      <w:proofErr w:type="spellStart"/>
      <w:r w:rsidRPr="006279FE">
        <w:rPr>
          <w:rStyle w:val="ad"/>
          <w:b w:val="0"/>
          <w:bCs w:val="0"/>
          <w:sz w:val="22"/>
          <w:szCs w:val="22"/>
        </w:rPr>
        <w:t>Bodvarsson</w:t>
      </w:r>
      <w:proofErr w:type="spellEnd"/>
      <w:r w:rsidRPr="006279FE">
        <w:rPr>
          <w:rStyle w:val="ad"/>
          <w:b w:val="0"/>
          <w:bCs w:val="0"/>
          <w:sz w:val="22"/>
          <w:szCs w:val="22"/>
        </w:rPr>
        <w:t xml:space="preserve">, </w:t>
      </w:r>
      <w:r w:rsidRPr="006279FE">
        <w:rPr>
          <w:sz w:val="22"/>
          <w:szCs w:val="22"/>
        </w:rPr>
        <w:t xml:space="preserve">Reply to “Commentary: Assessment of past infiltration fluxes through Yucca Mountain on the basis of the secondary mineral record—is it a viable methodology?”, by Y.V. </w:t>
      </w:r>
      <w:proofErr w:type="spellStart"/>
      <w:r w:rsidRPr="006279FE">
        <w:rPr>
          <w:sz w:val="22"/>
          <w:szCs w:val="22"/>
        </w:rPr>
        <w:t>Dublyansky</w:t>
      </w:r>
      <w:proofErr w:type="spellEnd"/>
      <w:r w:rsidRPr="006279FE">
        <w:rPr>
          <w:sz w:val="22"/>
          <w:szCs w:val="22"/>
        </w:rPr>
        <w:t xml:space="preserve"> and S.Z. Smirnov, </w:t>
      </w:r>
      <w:r w:rsidRPr="006279FE">
        <w:rPr>
          <w:i/>
          <w:iCs/>
          <w:sz w:val="22"/>
          <w:szCs w:val="22"/>
        </w:rPr>
        <w:t>Journal of Contaminant Hydrology</w:t>
      </w:r>
      <w:r w:rsidRPr="006279FE">
        <w:rPr>
          <w:sz w:val="22"/>
          <w:szCs w:val="22"/>
        </w:rPr>
        <w:t>, v. 77(3), p. 225-231, 2005.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20.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>, T.,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geological sequestration, </w:t>
      </w:r>
      <w:r w:rsidRPr="006279FE">
        <w:rPr>
          <w:i/>
          <w:iCs/>
          <w:sz w:val="22"/>
          <w:szCs w:val="22"/>
        </w:rPr>
        <w:t>China Encyclopedic Knowledge</w:t>
      </w:r>
      <w:r w:rsidRPr="006279FE">
        <w:rPr>
          <w:sz w:val="22"/>
          <w:szCs w:val="22"/>
        </w:rPr>
        <w:t xml:space="preserve"> (a China popular science magazine), 307(2), 34-35, 2005.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19.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T, J. A. Apps,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</w:t>
      </w:r>
      <w:r w:rsidRPr="006279FE">
        <w:rPr>
          <w:bCs/>
          <w:sz w:val="22"/>
          <w:szCs w:val="22"/>
        </w:rPr>
        <w:t>Mineral sequestration of carbon dioxide in a sandstone-shale system,</w:t>
      </w:r>
      <w:r w:rsidRPr="006279FE">
        <w:rPr>
          <w:sz w:val="22"/>
          <w:szCs w:val="22"/>
        </w:rPr>
        <w:t xml:space="preserve"> </w:t>
      </w:r>
      <w:r w:rsidRPr="006279FE">
        <w:rPr>
          <w:i/>
          <w:iCs/>
          <w:sz w:val="22"/>
          <w:szCs w:val="22"/>
        </w:rPr>
        <w:t>Chemical Geology</w:t>
      </w:r>
      <w:r w:rsidRPr="006279FE">
        <w:rPr>
          <w:sz w:val="22"/>
          <w:szCs w:val="22"/>
        </w:rPr>
        <w:t xml:space="preserve">, v. 217(3-4), p. 295-318, 2005. DOI information: 10.1016/j.chemgeo.2004.12.015, 2005.    </w:t>
      </w:r>
    </w:p>
    <w:p w:rsidR="0079262D" w:rsidRPr="006279FE" w:rsidRDefault="0079262D" w:rsidP="0079262D">
      <w:pPr>
        <w:ind w:left="567" w:hanging="567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18. </w:t>
      </w:r>
      <w:r w:rsidRPr="006279FE">
        <w:rPr>
          <w:b/>
          <w:bCs/>
          <w:sz w:val="22"/>
          <w:szCs w:val="22"/>
        </w:rPr>
        <w:t>Kim</w:t>
      </w:r>
      <w:r w:rsidRPr="006279FE">
        <w:rPr>
          <w:sz w:val="22"/>
          <w:szCs w:val="22"/>
        </w:rPr>
        <w:t xml:space="preserve">, J., F.W. Schwartz,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and J. Shi, Coupled processes of fluid flow, solute transport and geochemical reactions in reactive barriers, </w:t>
      </w:r>
      <w:proofErr w:type="spellStart"/>
      <w:r w:rsidRPr="006279FE">
        <w:rPr>
          <w:i/>
          <w:iCs/>
          <w:sz w:val="22"/>
          <w:szCs w:val="22"/>
        </w:rPr>
        <w:t>Vadose</w:t>
      </w:r>
      <w:proofErr w:type="spellEnd"/>
      <w:r w:rsidRPr="006279FE">
        <w:rPr>
          <w:i/>
          <w:iCs/>
          <w:sz w:val="22"/>
          <w:szCs w:val="22"/>
        </w:rPr>
        <w:t xml:space="preserve"> zone Journal</w:t>
      </w:r>
      <w:r w:rsidRPr="006279FE">
        <w:rPr>
          <w:sz w:val="22"/>
          <w:szCs w:val="22"/>
        </w:rPr>
        <w:t xml:space="preserve">, 2004(3), p. 867-874, 2004.  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17.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T, J. A. Apps,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Mineral alteration due to injection of CO2, H2S and SO2 in deep </w:t>
      </w:r>
      <w:proofErr w:type="spellStart"/>
      <w:r w:rsidRPr="006279FE">
        <w:rPr>
          <w:sz w:val="22"/>
          <w:szCs w:val="22"/>
        </w:rPr>
        <w:t>arkosic</w:t>
      </w:r>
      <w:proofErr w:type="spellEnd"/>
      <w:r w:rsidRPr="006279FE">
        <w:rPr>
          <w:sz w:val="22"/>
          <w:szCs w:val="22"/>
        </w:rPr>
        <w:t xml:space="preserve"> formations, in </w:t>
      </w:r>
      <w:r w:rsidRPr="006279FE">
        <w:rPr>
          <w:i/>
          <w:iCs/>
          <w:noProof/>
          <w:sz w:val="22"/>
          <w:szCs w:val="22"/>
        </w:rPr>
        <w:t>Water Rock Interaction</w:t>
      </w:r>
      <w:r w:rsidRPr="006279FE">
        <w:rPr>
          <w:noProof/>
          <w:sz w:val="22"/>
          <w:szCs w:val="22"/>
        </w:rPr>
        <w:t xml:space="preserve"> (WRI-11) edited by Richard B. Wanty &amp; Robert R. Seal, p. 601-605, A.A. Balkema, </w:t>
      </w:r>
      <w:r w:rsidRPr="006279FE">
        <w:rPr>
          <w:sz w:val="22"/>
          <w:szCs w:val="22"/>
        </w:rPr>
        <w:t xml:space="preserve">London, 2004.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16.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T, J. A. Apps,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>, Numerical simulation of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disposal by mineral trapping in deep aquifers, </w:t>
      </w:r>
      <w:r w:rsidRPr="006279FE">
        <w:rPr>
          <w:i/>
          <w:iCs/>
          <w:sz w:val="22"/>
          <w:szCs w:val="22"/>
        </w:rPr>
        <w:t>Applied Geochemistry</w:t>
      </w:r>
      <w:r w:rsidRPr="006279FE">
        <w:rPr>
          <w:sz w:val="22"/>
          <w:szCs w:val="22"/>
        </w:rPr>
        <w:t xml:space="preserve">, 19, 917-936, 2004. 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iCs/>
          <w:sz w:val="22"/>
          <w:szCs w:val="22"/>
        </w:rPr>
        <w:t xml:space="preserve">15. </w:t>
      </w:r>
      <w:r w:rsidRPr="006279FE">
        <w:rPr>
          <w:b/>
          <w:bCs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T., Y. </w:t>
      </w:r>
      <w:proofErr w:type="spellStart"/>
      <w:r w:rsidRPr="006279FE">
        <w:rPr>
          <w:iCs/>
          <w:sz w:val="22"/>
          <w:szCs w:val="22"/>
        </w:rPr>
        <w:t>Ontoy</w:t>
      </w:r>
      <w:proofErr w:type="spellEnd"/>
      <w:r w:rsidRPr="006279FE">
        <w:rPr>
          <w:iCs/>
          <w:sz w:val="22"/>
          <w:szCs w:val="22"/>
        </w:rPr>
        <w:t xml:space="preserve">, P. </w:t>
      </w:r>
      <w:proofErr w:type="spellStart"/>
      <w:r w:rsidRPr="006279FE">
        <w:rPr>
          <w:iCs/>
          <w:sz w:val="22"/>
          <w:szCs w:val="22"/>
        </w:rPr>
        <w:t>Molling</w:t>
      </w:r>
      <w:proofErr w:type="spellEnd"/>
      <w:r w:rsidRPr="006279FE">
        <w:rPr>
          <w:iCs/>
          <w:sz w:val="22"/>
          <w:szCs w:val="22"/>
        </w:rPr>
        <w:t xml:space="preserve">, N. </w:t>
      </w:r>
      <w:proofErr w:type="spellStart"/>
      <w:r w:rsidRPr="006279FE">
        <w:rPr>
          <w:iCs/>
          <w:sz w:val="22"/>
          <w:szCs w:val="22"/>
        </w:rPr>
        <w:t>Spycher</w:t>
      </w:r>
      <w:proofErr w:type="spellEnd"/>
      <w:r w:rsidRPr="006279FE">
        <w:rPr>
          <w:iCs/>
          <w:sz w:val="22"/>
          <w:szCs w:val="22"/>
        </w:rPr>
        <w:t xml:space="preserve">, M. </w:t>
      </w:r>
      <w:proofErr w:type="spellStart"/>
      <w:r w:rsidRPr="006279FE">
        <w:rPr>
          <w:iCs/>
          <w:sz w:val="22"/>
          <w:szCs w:val="22"/>
        </w:rPr>
        <w:t>Parini</w:t>
      </w:r>
      <w:proofErr w:type="spellEnd"/>
      <w:r w:rsidRPr="006279FE">
        <w:rPr>
          <w:iCs/>
          <w:sz w:val="22"/>
          <w:szCs w:val="22"/>
        </w:rPr>
        <w:t xml:space="preserve">, and K. </w:t>
      </w:r>
      <w:proofErr w:type="spellStart"/>
      <w:r w:rsidRPr="006279FE">
        <w:rPr>
          <w:iCs/>
          <w:sz w:val="22"/>
          <w:szCs w:val="22"/>
        </w:rPr>
        <w:t>Pruess</w:t>
      </w:r>
      <w:proofErr w:type="spellEnd"/>
      <w:r w:rsidRPr="006279FE">
        <w:rPr>
          <w:iCs/>
          <w:sz w:val="22"/>
          <w:szCs w:val="22"/>
        </w:rPr>
        <w:t>,</w:t>
      </w:r>
      <w:r w:rsidRPr="006279FE">
        <w:rPr>
          <w:b/>
          <w:bCs/>
          <w:sz w:val="22"/>
          <w:szCs w:val="22"/>
        </w:rPr>
        <w:t xml:space="preserve"> </w:t>
      </w:r>
      <w:r w:rsidRPr="006279FE">
        <w:rPr>
          <w:sz w:val="22"/>
          <w:szCs w:val="22"/>
        </w:rPr>
        <w:t xml:space="preserve">Reactive transport modeling of injection well scaling and acidizing at </w:t>
      </w:r>
      <w:proofErr w:type="spellStart"/>
      <w:r w:rsidRPr="006279FE">
        <w:rPr>
          <w:sz w:val="22"/>
          <w:szCs w:val="22"/>
        </w:rPr>
        <w:t>Tiwi</w:t>
      </w:r>
      <w:proofErr w:type="spellEnd"/>
      <w:r w:rsidRPr="006279FE">
        <w:rPr>
          <w:sz w:val="22"/>
          <w:szCs w:val="22"/>
        </w:rPr>
        <w:t xml:space="preserve"> Field, Philippines, </w:t>
      </w:r>
      <w:proofErr w:type="spellStart"/>
      <w:r w:rsidRPr="006279FE">
        <w:rPr>
          <w:i/>
          <w:iCs/>
          <w:sz w:val="22"/>
          <w:szCs w:val="22"/>
        </w:rPr>
        <w:t>Geothermics</w:t>
      </w:r>
      <w:proofErr w:type="spellEnd"/>
      <w:r w:rsidRPr="006279FE">
        <w:rPr>
          <w:sz w:val="22"/>
          <w:szCs w:val="22"/>
        </w:rPr>
        <w:t xml:space="preserve">, v. 33(4), p. 477-491, 2004.   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14.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K., and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Numerical Simulation of Reactive Flow in Hot Aquifers by Christoph </w:t>
      </w:r>
      <w:proofErr w:type="spellStart"/>
      <w:r w:rsidRPr="006279FE">
        <w:rPr>
          <w:sz w:val="22"/>
          <w:szCs w:val="22"/>
        </w:rPr>
        <w:t>Clauser</w:t>
      </w:r>
      <w:proofErr w:type="spellEnd"/>
      <w:r w:rsidRPr="006279FE">
        <w:rPr>
          <w:sz w:val="22"/>
          <w:szCs w:val="22"/>
        </w:rPr>
        <w:t xml:space="preserve"> (Ed.), Springer-</w:t>
      </w:r>
      <w:proofErr w:type="spellStart"/>
      <w:r w:rsidRPr="006279FE">
        <w:rPr>
          <w:sz w:val="22"/>
          <w:szCs w:val="22"/>
        </w:rPr>
        <w:t>Verlag</w:t>
      </w:r>
      <w:proofErr w:type="spellEnd"/>
      <w:r w:rsidRPr="006279FE">
        <w:rPr>
          <w:sz w:val="22"/>
          <w:szCs w:val="22"/>
        </w:rPr>
        <w:t xml:space="preserve">, Berlin, Heidelberg, New York, </w:t>
      </w:r>
      <w:proofErr w:type="spellStart"/>
      <w:r w:rsidRPr="006279FE">
        <w:rPr>
          <w:i/>
          <w:iCs/>
          <w:sz w:val="22"/>
          <w:szCs w:val="22"/>
        </w:rPr>
        <w:t>Geothermics</w:t>
      </w:r>
      <w:proofErr w:type="spellEnd"/>
      <w:r w:rsidRPr="006279FE">
        <w:rPr>
          <w:sz w:val="22"/>
          <w:szCs w:val="22"/>
        </w:rPr>
        <w:t xml:space="preserve">, 33, 213-215, 2004.   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iCs/>
          <w:sz w:val="22"/>
          <w:szCs w:val="22"/>
        </w:rPr>
        <w:lastRenderedPageBreak/>
        <w:t xml:space="preserve">13. </w:t>
      </w:r>
      <w:proofErr w:type="spellStart"/>
      <w:r w:rsidRPr="006279FE">
        <w:rPr>
          <w:iCs/>
          <w:sz w:val="22"/>
          <w:szCs w:val="22"/>
        </w:rPr>
        <w:t>Todaka</w:t>
      </w:r>
      <w:proofErr w:type="spellEnd"/>
      <w:r w:rsidRPr="006279FE">
        <w:rPr>
          <w:iCs/>
          <w:sz w:val="22"/>
          <w:szCs w:val="22"/>
        </w:rPr>
        <w:t xml:space="preserve">, N., C. </w:t>
      </w:r>
      <w:proofErr w:type="spellStart"/>
      <w:r w:rsidRPr="006279FE">
        <w:rPr>
          <w:iCs/>
          <w:sz w:val="22"/>
          <w:szCs w:val="22"/>
        </w:rPr>
        <w:t>Akasaka</w:t>
      </w:r>
      <w:proofErr w:type="spellEnd"/>
      <w:r w:rsidRPr="006279FE">
        <w:rPr>
          <w:iCs/>
          <w:sz w:val="22"/>
          <w:szCs w:val="22"/>
        </w:rPr>
        <w:t xml:space="preserve">, T. </w:t>
      </w:r>
      <w:r w:rsidRPr="006279FE">
        <w:rPr>
          <w:b/>
          <w:bCs/>
          <w:iCs/>
          <w:sz w:val="22"/>
          <w:szCs w:val="22"/>
        </w:rPr>
        <w:t>Xu</w:t>
      </w:r>
      <w:r w:rsidRPr="006279FE">
        <w:rPr>
          <w:iCs/>
          <w:sz w:val="22"/>
          <w:szCs w:val="22"/>
        </w:rPr>
        <w:t xml:space="preserve">, and K. </w:t>
      </w:r>
      <w:proofErr w:type="spellStart"/>
      <w:r w:rsidRPr="006279FE">
        <w:rPr>
          <w:iCs/>
          <w:sz w:val="22"/>
          <w:szCs w:val="22"/>
        </w:rPr>
        <w:t>Pruess</w:t>
      </w:r>
      <w:proofErr w:type="spellEnd"/>
      <w:r w:rsidRPr="006279FE">
        <w:rPr>
          <w:iCs/>
          <w:sz w:val="22"/>
          <w:szCs w:val="22"/>
        </w:rPr>
        <w:t xml:space="preserve">, </w:t>
      </w:r>
      <w:r w:rsidRPr="006279FE">
        <w:rPr>
          <w:sz w:val="22"/>
          <w:szCs w:val="22"/>
        </w:rPr>
        <w:t xml:space="preserve">Reactive geothermal transport                            simulations to study the formation mechanism of an impermeable barrier between acidic and neutral fluid zones in the </w:t>
      </w:r>
      <w:proofErr w:type="spellStart"/>
      <w:r w:rsidRPr="006279FE">
        <w:rPr>
          <w:sz w:val="22"/>
          <w:szCs w:val="22"/>
        </w:rPr>
        <w:t>Onikobe</w:t>
      </w:r>
      <w:proofErr w:type="spellEnd"/>
      <w:r w:rsidRPr="006279FE">
        <w:rPr>
          <w:sz w:val="22"/>
          <w:szCs w:val="22"/>
        </w:rPr>
        <w:t xml:space="preserve"> Geothermal Field, Japan, </w:t>
      </w:r>
      <w:r w:rsidRPr="006279FE">
        <w:rPr>
          <w:i/>
          <w:iCs/>
          <w:sz w:val="22"/>
          <w:szCs w:val="22"/>
        </w:rPr>
        <w:t>Journal of Geophysical Research</w:t>
      </w:r>
      <w:r w:rsidRPr="006279FE">
        <w:rPr>
          <w:sz w:val="22"/>
          <w:szCs w:val="22"/>
        </w:rPr>
        <w:t xml:space="preserve">, v. 109, B05209, doi:10.1029/2003JB002792, 2004.    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12.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K., J. </w:t>
      </w:r>
      <w:proofErr w:type="spellStart"/>
      <w:r w:rsidRPr="006279FE">
        <w:rPr>
          <w:sz w:val="22"/>
          <w:szCs w:val="22"/>
        </w:rPr>
        <w:t>García</w:t>
      </w:r>
      <w:proofErr w:type="spellEnd"/>
      <w:r w:rsidRPr="006279FE">
        <w:rPr>
          <w:sz w:val="22"/>
          <w:szCs w:val="22"/>
        </w:rPr>
        <w:t xml:space="preserve">, T. </w:t>
      </w:r>
      <w:proofErr w:type="spellStart"/>
      <w:r w:rsidRPr="006279FE">
        <w:rPr>
          <w:sz w:val="22"/>
          <w:szCs w:val="22"/>
        </w:rPr>
        <w:t>Kovscek</w:t>
      </w:r>
      <w:proofErr w:type="spellEnd"/>
      <w:r w:rsidRPr="006279FE">
        <w:rPr>
          <w:sz w:val="22"/>
          <w:szCs w:val="22"/>
        </w:rPr>
        <w:t xml:space="preserve">, C. Oldenburg, J. </w:t>
      </w:r>
      <w:proofErr w:type="spellStart"/>
      <w:r w:rsidRPr="006279FE">
        <w:rPr>
          <w:sz w:val="22"/>
          <w:szCs w:val="22"/>
        </w:rPr>
        <w:t>Rutqvist</w:t>
      </w:r>
      <w:proofErr w:type="spellEnd"/>
      <w:r w:rsidRPr="006279FE">
        <w:rPr>
          <w:sz w:val="22"/>
          <w:szCs w:val="22"/>
        </w:rPr>
        <w:t xml:space="preserve">, C. </w:t>
      </w:r>
      <w:proofErr w:type="spellStart"/>
      <w:r w:rsidRPr="006279FE">
        <w:rPr>
          <w:sz w:val="22"/>
          <w:szCs w:val="22"/>
        </w:rPr>
        <w:t>Steefel</w:t>
      </w:r>
      <w:proofErr w:type="spellEnd"/>
      <w:r w:rsidRPr="006279FE">
        <w:rPr>
          <w:sz w:val="22"/>
          <w:szCs w:val="22"/>
        </w:rPr>
        <w:t xml:space="preserve">, and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Code </w:t>
      </w:r>
      <w:proofErr w:type="spellStart"/>
      <w:r w:rsidRPr="006279FE">
        <w:rPr>
          <w:sz w:val="22"/>
          <w:szCs w:val="22"/>
        </w:rPr>
        <w:t>intercomparison</w:t>
      </w:r>
      <w:proofErr w:type="spellEnd"/>
      <w:r w:rsidRPr="006279FE">
        <w:rPr>
          <w:sz w:val="22"/>
          <w:szCs w:val="22"/>
        </w:rPr>
        <w:t xml:space="preserve"> builds confidence in numerical simulation models for geologic disposal of CO2, </w:t>
      </w:r>
      <w:r w:rsidRPr="006279FE">
        <w:rPr>
          <w:i/>
          <w:iCs/>
          <w:sz w:val="22"/>
          <w:szCs w:val="22"/>
        </w:rPr>
        <w:t>Energy</w:t>
      </w:r>
      <w:r w:rsidRPr="006279FE">
        <w:rPr>
          <w:sz w:val="22"/>
          <w:szCs w:val="22"/>
        </w:rPr>
        <w:t xml:space="preserve">, v. 29, p. 1431-1444, 2004.    </w:t>
      </w:r>
    </w:p>
    <w:p w:rsidR="0079262D" w:rsidRPr="006279FE" w:rsidRDefault="0079262D" w:rsidP="0079262D">
      <w:pPr>
        <w:ind w:left="567" w:hanging="567"/>
        <w:rPr>
          <w:sz w:val="22"/>
          <w:szCs w:val="22"/>
        </w:rPr>
      </w:pPr>
      <w:r w:rsidRPr="006279FE">
        <w:rPr>
          <w:sz w:val="22"/>
          <w:szCs w:val="22"/>
        </w:rPr>
        <w:t xml:space="preserve">11. </w:t>
      </w:r>
      <w:proofErr w:type="spellStart"/>
      <w:r w:rsidRPr="006279FE">
        <w:rPr>
          <w:sz w:val="22"/>
          <w:szCs w:val="22"/>
        </w:rPr>
        <w:t>Kiryukhin</w:t>
      </w:r>
      <w:proofErr w:type="spellEnd"/>
      <w:r w:rsidRPr="006279FE">
        <w:rPr>
          <w:sz w:val="22"/>
          <w:szCs w:val="22"/>
        </w:rPr>
        <w:t xml:space="preserve">, A., T.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J. Apps, and I. </w:t>
      </w:r>
      <w:proofErr w:type="spellStart"/>
      <w:r w:rsidRPr="006279FE">
        <w:rPr>
          <w:sz w:val="22"/>
          <w:szCs w:val="22"/>
        </w:rPr>
        <w:t>Slovtsov</w:t>
      </w:r>
      <w:proofErr w:type="spellEnd"/>
      <w:r w:rsidRPr="006279FE">
        <w:rPr>
          <w:sz w:val="22"/>
          <w:szCs w:val="22"/>
        </w:rPr>
        <w:t xml:space="preserve">, Thermal-hydrodynamic-chemical (THC) modeling based on geothermal field data, </w:t>
      </w:r>
      <w:proofErr w:type="spellStart"/>
      <w:r w:rsidRPr="006279FE">
        <w:rPr>
          <w:i/>
          <w:iCs/>
          <w:sz w:val="22"/>
          <w:szCs w:val="22"/>
        </w:rPr>
        <w:t>Geothermics</w:t>
      </w:r>
      <w:proofErr w:type="spellEnd"/>
      <w:r w:rsidRPr="006279FE">
        <w:rPr>
          <w:i/>
          <w:iCs/>
          <w:sz w:val="22"/>
          <w:szCs w:val="22"/>
        </w:rPr>
        <w:t>,</w:t>
      </w:r>
      <w:r w:rsidRPr="006279FE">
        <w:rPr>
          <w:sz w:val="22"/>
          <w:szCs w:val="22"/>
        </w:rPr>
        <w:t xml:space="preserve"> v. 33(3), p. 349-381, 2004.     </w:t>
      </w:r>
    </w:p>
    <w:p w:rsidR="0079262D" w:rsidRPr="006279FE" w:rsidRDefault="0079262D" w:rsidP="0079262D">
      <w:pPr>
        <w:ind w:left="567" w:hanging="567"/>
        <w:rPr>
          <w:sz w:val="22"/>
          <w:szCs w:val="22"/>
          <w:lang w:eastAsia="zh-CN"/>
        </w:rPr>
      </w:pPr>
      <w:r w:rsidRPr="006279FE">
        <w:rPr>
          <w:spacing w:val="-3"/>
          <w:sz w:val="22"/>
          <w:szCs w:val="22"/>
        </w:rPr>
        <w:t xml:space="preserve">10. </w:t>
      </w:r>
      <w:proofErr w:type="spellStart"/>
      <w:r w:rsidRPr="006279FE">
        <w:rPr>
          <w:spacing w:val="-3"/>
          <w:sz w:val="22"/>
          <w:szCs w:val="22"/>
        </w:rPr>
        <w:t>Pruess</w:t>
      </w:r>
      <w:proofErr w:type="spellEnd"/>
      <w:r w:rsidRPr="006279FE">
        <w:rPr>
          <w:spacing w:val="-3"/>
          <w:sz w:val="22"/>
          <w:szCs w:val="22"/>
        </w:rPr>
        <w:t xml:space="preserve">, K., </w:t>
      </w:r>
      <w:r w:rsidRPr="006279FE">
        <w:rPr>
          <w:b/>
          <w:bCs/>
          <w:spacing w:val="-3"/>
          <w:sz w:val="22"/>
          <w:szCs w:val="22"/>
        </w:rPr>
        <w:t>Xu</w:t>
      </w:r>
      <w:r w:rsidRPr="006279FE">
        <w:rPr>
          <w:spacing w:val="-3"/>
          <w:sz w:val="22"/>
          <w:szCs w:val="22"/>
        </w:rPr>
        <w:t xml:space="preserve">, T., Apps, J., and </w:t>
      </w:r>
      <w:proofErr w:type="spellStart"/>
      <w:r w:rsidRPr="006279FE">
        <w:rPr>
          <w:spacing w:val="-3"/>
          <w:sz w:val="22"/>
          <w:szCs w:val="22"/>
        </w:rPr>
        <w:t>García</w:t>
      </w:r>
      <w:proofErr w:type="spellEnd"/>
      <w:r w:rsidRPr="006279FE">
        <w:rPr>
          <w:spacing w:val="-3"/>
          <w:sz w:val="22"/>
          <w:szCs w:val="22"/>
        </w:rPr>
        <w:t xml:space="preserve">, J., Numerical modeling of aquifer disposal of CO2, Paper SPE-83695, </w:t>
      </w:r>
      <w:r w:rsidRPr="006279FE">
        <w:rPr>
          <w:i/>
          <w:iCs/>
          <w:spacing w:val="-3"/>
          <w:sz w:val="22"/>
          <w:szCs w:val="22"/>
        </w:rPr>
        <w:t>SPE Journal</w:t>
      </w:r>
      <w:r w:rsidRPr="006279FE">
        <w:rPr>
          <w:spacing w:val="-3"/>
          <w:sz w:val="22"/>
          <w:szCs w:val="22"/>
        </w:rPr>
        <w:t xml:space="preserve">, p. 49-60, 2003.   </w:t>
      </w:r>
    </w:p>
    <w:p w:rsidR="0079262D" w:rsidRPr="006279FE" w:rsidRDefault="0079262D" w:rsidP="0079262D">
      <w:pPr>
        <w:ind w:left="567" w:hanging="567"/>
        <w:jc w:val="both"/>
        <w:rPr>
          <w:spacing w:val="-3"/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9.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T, J. A. Apps,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>, Reactive geochemical transport simulation to study mineral trapping for CO</w:t>
      </w:r>
      <w:r w:rsidRPr="006279FE">
        <w:rPr>
          <w:sz w:val="22"/>
          <w:szCs w:val="22"/>
          <w:vertAlign w:val="subscript"/>
        </w:rPr>
        <w:t>2</w:t>
      </w:r>
      <w:r w:rsidRPr="006279FE">
        <w:rPr>
          <w:sz w:val="22"/>
          <w:szCs w:val="22"/>
        </w:rPr>
        <w:t xml:space="preserve"> disposal in deep </w:t>
      </w:r>
      <w:proofErr w:type="spellStart"/>
      <w:r w:rsidRPr="006279FE">
        <w:rPr>
          <w:sz w:val="22"/>
          <w:szCs w:val="22"/>
        </w:rPr>
        <w:t>arenaceous</w:t>
      </w:r>
      <w:proofErr w:type="spellEnd"/>
      <w:r w:rsidRPr="006279FE">
        <w:rPr>
          <w:sz w:val="22"/>
          <w:szCs w:val="22"/>
        </w:rPr>
        <w:t xml:space="preserve"> formations, </w:t>
      </w:r>
      <w:r w:rsidRPr="006279FE">
        <w:rPr>
          <w:i/>
          <w:iCs/>
          <w:sz w:val="22"/>
          <w:szCs w:val="22"/>
        </w:rPr>
        <w:t>Journal of Geophysical Research</w:t>
      </w:r>
      <w:r w:rsidRPr="006279FE">
        <w:rPr>
          <w:sz w:val="22"/>
          <w:szCs w:val="22"/>
        </w:rPr>
        <w:t xml:space="preserve">, v. 108 (B2), 2071, doi:10.1029/2002JB001979, 2003.  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8.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E. </w:t>
      </w:r>
      <w:proofErr w:type="spellStart"/>
      <w:r w:rsidRPr="006279FE">
        <w:rPr>
          <w:sz w:val="22"/>
          <w:szCs w:val="22"/>
        </w:rPr>
        <w:t>Sonnenthal</w:t>
      </w:r>
      <w:proofErr w:type="spellEnd"/>
      <w:r w:rsidRPr="006279FE">
        <w:rPr>
          <w:sz w:val="22"/>
          <w:szCs w:val="22"/>
        </w:rPr>
        <w:t xml:space="preserve">, and G. </w:t>
      </w:r>
      <w:proofErr w:type="spellStart"/>
      <w:r w:rsidRPr="006279FE">
        <w:rPr>
          <w:sz w:val="22"/>
          <w:szCs w:val="22"/>
        </w:rPr>
        <w:t>Bodvarsson</w:t>
      </w:r>
      <w:proofErr w:type="spellEnd"/>
      <w:r w:rsidRPr="006279FE">
        <w:rPr>
          <w:sz w:val="22"/>
          <w:szCs w:val="22"/>
        </w:rPr>
        <w:t>,</w:t>
      </w:r>
      <w:r w:rsidRPr="006279FE">
        <w:rPr>
          <w:b/>
          <w:bCs/>
          <w:sz w:val="22"/>
          <w:szCs w:val="22"/>
        </w:rPr>
        <w:t xml:space="preserve"> </w:t>
      </w:r>
      <w:r w:rsidRPr="006279FE">
        <w:rPr>
          <w:sz w:val="22"/>
          <w:szCs w:val="22"/>
        </w:rPr>
        <w:t xml:space="preserve">A reaction-transport model for calcite precipitation and evaluation of infiltration-percolation fluxes in unsaturated fractured rock, </w:t>
      </w:r>
      <w:r w:rsidRPr="006279FE">
        <w:rPr>
          <w:i/>
          <w:iCs/>
          <w:sz w:val="22"/>
          <w:szCs w:val="22"/>
        </w:rPr>
        <w:t>Journal of Contaminant Hydrology</w:t>
      </w:r>
      <w:r w:rsidRPr="006279FE">
        <w:rPr>
          <w:sz w:val="22"/>
          <w:szCs w:val="22"/>
        </w:rPr>
        <w:t xml:space="preserve">, v. 64, p. 113 - 127, 2003.    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7.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E. </w:t>
      </w:r>
      <w:proofErr w:type="spellStart"/>
      <w:r w:rsidRPr="006279FE">
        <w:rPr>
          <w:sz w:val="22"/>
          <w:szCs w:val="22"/>
        </w:rPr>
        <w:t>Sonnenthal</w:t>
      </w:r>
      <w:proofErr w:type="spellEnd"/>
      <w:r w:rsidRPr="006279FE">
        <w:rPr>
          <w:sz w:val="22"/>
          <w:szCs w:val="22"/>
        </w:rPr>
        <w:t xml:space="preserve">, N. </w:t>
      </w:r>
      <w:proofErr w:type="spellStart"/>
      <w:r w:rsidRPr="006279FE">
        <w:rPr>
          <w:sz w:val="22"/>
          <w:szCs w:val="22"/>
        </w:rPr>
        <w:t>Spycher</w:t>
      </w:r>
      <w:proofErr w:type="spellEnd"/>
      <w:r w:rsidRPr="006279FE">
        <w:rPr>
          <w:sz w:val="22"/>
          <w:szCs w:val="22"/>
        </w:rPr>
        <w:t xml:space="preserve">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G. </w:t>
      </w:r>
      <w:proofErr w:type="spellStart"/>
      <w:r w:rsidRPr="006279FE">
        <w:rPr>
          <w:sz w:val="22"/>
          <w:szCs w:val="22"/>
        </w:rPr>
        <w:t>Brimhall</w:t>
      </w:r>
      <w:proofErr w:type="spellEnd"/>
      <w:r w:rsidRPr="006279FE">
        <w:rPr>
          <w:sz w:val="22"/>
          <w:szCs w:val="22"/>
        </w:rPr>
        <w:t xml:space="preserve">, and J. Apps, </w:t>
      </w:r>
      <w:proofErr w:type="gramStart"/>
      <w:r w:rsidRPr="006279FE">
        <w:rPr>
          <w:sz w:val="22"/>
          <w:szCs w:val="22"/>
        </w:rPr>
        <w:t>Modeling</w:t>
      </w:r>
      <w:proofErr w:type="gramEnd"/>
      <w:r w:rsidRPr="006279FE">
        <w:rPr>
          <w:sz w:val="22"/>
          <w:szCs w:val="22"/>
        </w:rPr>
        <w:t xml:space="preserve"> multiphase non-isothermal fluid flow and reactive geochemical transport in variably saturated fractured rocks:  2. Applications to supergene copper enrichment and hydrothermal flows, </w:t>
      </w:r>
      <w:r w:rsidRPr="006279FE">
        <w:rPr>
          <w:i/>
          <w:iCs/>
          <w:sz w:val="22"/>
          <w:szCs w:val="22"/>
        </w:rPr>
        <w:t>American Journal of Science</w:t>
      </w:r>
      <w:r w:rsidRPr="006279FE">
        <w:rPr>
          <w:sz w:val="22"/>
          <w:szCs w:val="22"/>
        </w:rPr>
        <w:t xml:space="preserve">, v. 301, p. 34-59, 2001.    </w:t>
      </w:r>
    </w:p>
    <w:p w:rsidR="0079262D" w:rsidRPr="006279FE" w:rsidRDefault="0079262D" w:rsidP="0079262D">
      <w:pPr>
        <w:ind w:left="425" w:hanging="425"/>
        <w:jc w:val="both"/>
        <w:rPr>
          <w:sz w:val="22"/>
          <w:szCs w:val="22"/>
        </w:rPr>
      </w:pPr>
      <w:r w:rsidRPr="006279FE">
        <w:rPr>
          <w:sz w:val="22"/>
          <w:szCs w:val="22"/>
        </w:rPr>
        <w:t xml:space="preserve">6.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and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</w:t>
      </w:r>
      <w:proofErr w:type="gramStart"/>
      <w:r w:rsidRPr="006279FE">
        <w:rPr>
          <w:sz w:val="22"/>
          <w:szCs w:val="22"/>
        </w:rPr>
        <w:t>Modeling</w:t>
      </w:r>
      <w:proofErr w:type="gramEnd"/>
      <w:r w:rsidRPr="006279FE">
        <w:rPr>
          <w:sz w:val="22"/>
          <w:szCs w:val="22"/>
        </w:rPr>
        <w:t xml:space="preserve"> multiphase non-isothermal fluid flow and reactive geochemical transport in variably saturated fractured rocks:  1. Methodology, </w:t>
      </w:r>
      <w:r w:rsidRPr="006279FE">
        <w:rPr>
          <w:i/>
          <w:iCs/>
          <w:sz w:val="22"/>
          <w:szCs w:val="22"/>
        </w:rPr>
        <w:t>American Journal of Science</w:t>
      </w:r>
      <w:r w:rsidRPr="006279FE">
        <w:rPr>
          <w:sz w:val="22"/>
          <w:szCs w:val="22"/>
        </w:rPr>
        <w:t xml:space="preserve">, v. 301, p. 16-33, 2001.  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5.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and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K., On fluid flow and mineral alteration in fractured </w:t>
      </w:r>
      <w:proofErr w:type="spellStart"/>
      <w:r w:rsidRPr="006279FE">
        <w:rPr>
          <w:sz w:val="22"/>
          <w:szCs w:val="22"/>
        </w:rPr>
        <w:t>caprock</w:t>
      </w:r>
      <w:proofErr w:type="spellEnd"/>
      <w:r w:rsidRPr="006279FE">
        <w:rPr>
          <w:sz w:val="22"/>
          <w:szCs w:val="22"/>
        </w:rPr>
        <w:t xml:space="preserve"> of magmatic hydrothermal systems, </w:t>
      </w:r>
      <w:r w:rsidRPr="006279FE">
        <w:rPr>
          <w:i/>
          <w:iCs/>
          <w:sz w:val="22"/>
          <w:szCs w:val="22"/>
        </w:rPr>
        <w:t>Journal of geophysical Research</w:t>
      </w:r>
      <w:r w:rsidRPr="006279FE">
        <w:rPr>
          <w:sz w:val="22"/>
          <w:szCs w:val="22"/>
        </w:rPr>
        <w:t xml:space="preserve">, v. 106(B2), p. 2121-2138, 2001.  </w:t>
      </w:r>
    </w:p>
    <w:p w:rsidR="0079262D" w:rsidRPr="006279FE" w:rsidRDefault="0079262D" w:rsidP="0079262D">
      <w:pPr>
        <w:ind w:left="567" w:hanging="567"/>
        <w:jc w:val="both"/>
        <w:rPr>
          <w:sz w:val="22"/>
          <w:szCs w:val="22"/>
        </w:rPr>
      </w:pPr>
      <w:r w:rsidRPr="006279FE">
        <w:rPr>
          <w:sz w:val="22"/>
          <w:szCs w:val="22"/>
        </w:rPr>
        <w:t xml:space="preserve">4.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S. P. White,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and G. H. </w:t>
      </w:r>
      <w:proofErr w:type="spellStart"/>
      <w:r w:rsidRPr="006279FE">
        <w:rPr>
          <w:sz w:val="22"/>
          <w:szCs w:val="22"/>
        </w:rPr>
        <w:t>Brimhall</w:t>
      </w:r>
      <w:proofErr w:type="spellEnd"/>
      <w:r w:rsidRPr="006279FE">
        <w:rPr>
          <w:sz w:val="22"/>
          <w:szCs w:val="22"/>
        </w:rPr>
        <w:t xml:space="preserve">, Modeling of pyrite oxidation in saturated and </w:t>
      </w:r>
      <w:proofErr w:type="gramStart"/>
      <w:r w:rsidRPr="006279FE">
        <w:rPr>
          <w:sz w:val="22"/>
          <w:szCs w:val="22"/>
        </w:rPr>
        <w:t>unsaturated  subsurface</w:t>
      </w:r>
      <w:proofErr w:type="gramEnd"/>
      <w:r w:rsidRPr="006279FE">
        <w:rPr>
          <w:sz w:val="22"/>
          <w:szCs w:val="22"/>
        </w:rPr>
        <w:t xml:space="preserve"> flow systems, </w:t>
      </w:r>
      <w:r w:rsidRPr="006279FE">
        <w:rPr>
          <w:i/>
          <w:iCs/>
          <w:sz w:val="22"/>
          <w:szCs w:val="22"/>
        </w:rPr>
        <w:t>Transport in porous media</w:t>
      </w:r>
      <w:r w:rsidRPr="006279FE">
        <w:rPr>
          <w:sz w:val="22"/>
          <w:szCs w:val="22"/>
        </w:rPr>
        <w:t>,</w:t>
      </w:r>
      <w:r w:rsidRPr="006279FE">
        <w:rPr>
          <w:i/>
          <w:iCs/>
          <w:sz w:val="22"/>
          <w:szCs w:val="22"/>
        </w:rPr>
        <w:t xml:space="preserve"> </w:t>
      </w:r>
      <w:r w:rsidRPr="006279FE">
        <w:rPr>
          <w:sz w:val="22"/>
          <w:szCs w:val="22"/>
        </w:rPr>
        <w:t>v</w:t>
      </w:r>
      <w:r w:rsidRPr="006279FE">
        <w:rPr>
          <w:i/>
          <w:iCs/>
          <w:sz w:val="22"/>
          <w:szCs w:val="22"/>
        </w:rPr>
        <w:t xml:space="preserve">. </w:t>
      </w:r>
      <w:r w:rsidRPr="006279FE">
        <w:rPr>
          <w:sz w:val="22"/>
          <w:szCs w:val="22"/>
        </w:rPr>
        <w:t xml:space="preserve">39, p. 25-56, 2000.     </w:t>
      </w:r>
    </w:p>
    <w:p w:rsidR="0079262D" w:rsidRPr="006279FE" w:rsidRDefault="0079262D" w:rsidP="0079262D">
      <w:pPr>
        <w:ind w:left="425" w:hanging="425"/>
        <w:jc w:val="both"/>
        <w:rPr>
          <w:sz w:val="22"/>
          <w:szCs w:val="22"/>
        </w:rPr>
      </w:pPr>
      <w:r w:rsidRPr="006279FE">
        <w:rPr>
          <w:sz w:val="22"/>
          <w:szCs w:val="22"/>
        </w:rPr>
        <w:t xml:space="preserve">3.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and G. </w:t>
      </w:r>
      <w:proofErr w:type="spellStart"/>
      <w:r w:rsidRPr="006279FE">
        <w:rPr>
          <w:sz w:val="22"/>
          <w:szCs w:val="22"/>
        </w:rPr>
        <w:t>Brimhall</w:t>
      </w:r>
      <w:proofErr w:type="spellEnd"/>
      <w:r w:rsidRPr="006279FE">
        <w:rPr>
          <w:sz w:val="22"/>
          <w:szCs w:val="22"/>
        </w:rPr>
        <w:t>, Oxidative weathering chemical migration through an unsaturated-saturated medium, Contribution to Chapter 5 of “</w:t>
      </w:r>
      <w:proofErr w:type="spellStart"/>
      <w:r w:rsidRPr="006279FE">
        <w:rPr>
          <w:i/>
          <w:iCs/>
          <w:sz w:val="22"/>
          <w:szCs w:val="22"/>
        </w:rPr>
        <w:t>Vadose</w:t>
      </w:r>
      <w:proofErr w:type="spellEnd"/>
      <w:r w:rsidRPr="006279FE">
        <w:rPr>
          <w:i/>
          <w:iCs/>
          <w:sz w:val="22"/>
          <w:szCs w:val="22"/>
        </w:rPr>
        <w:t xml:space="preserve"> Zone Science and Technology </w:t>
      </w:r>
      <w:proofErr w:type="gramStart"/>
      <w:r w:rsidRPr="006279FE">
        <w:rPr>
          <w:i/>
          <w:iCs/>
          <w:sz w:val="22"/>
          <w:szCs w:val="22"/>
        </w:rPr>
        <w:t>Solutions”</w:t>
      </w:r>
      <w:r w:rsidRPr="006279FE">
        <w:rPr>
          <w:sz w:val="22"/>
          <w:szCs w:val="22"/>
        </w:rPr>
        <w:t xml:space="preserve">  book</w:t>
      </w:r>
      <w:proofErr w:type="gramEnd"/>
      <w:r w:rsidRPr="006279FE">
        <w:rPr>
          <w:sz w:val="22"/>
          <w:szCs w:val="22"/>
        </w:rPr>
        <w:t>, Edited by Westinghouse Savannah River Company for U. S. Department of Energy, 2000.</w:t>
      </w:r>
    </w:p>
    <w:p w:rsidR="0079262D" w:rsidRPr="006279FE" w:rsidRDefault="0079262D" w:rsidP="0079262D">
      <w:pPr>
        <w:ind w:left="425" w:hanging="425"/>
        <w:jc w:val="both"/>
        <w:rPr>
          <w:sz w:val="22"/>
          <w:szCs w:val="22"/>
          <w:lang w:eastAsia="zh-CN"/>
        </w:rPr>
      </w:pPr>
      <w:r w:rsidRPr="006279FE">
        <w:rPr>
          <w:sz w:val="22"/>
          <w:szCs w:val="22"/>
        </w:rPr>
        <w:t xml:space="preserve">2.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K. </w:t>
      </w:r>
      <w:proofErr w:type="spellStart"/>
      <w:r w:rsidRPr="006279FE">
        <w:rPr>
          <w:sz w:val="22"/>
          <w:szCs w:val="22"/>
        </w:rPr>
        <w:t>Pruess</w:t>
      </w:r>
      <w:proofErr w:type="spellEnd"/>
      <w:r w:rsidRPr="006279FE">
        <w:rPr>
          <w:sz w:val="22"/>
          <w:szCs w:val="22"/>
        </w:rPr>
        <w:t xml:space="preserve">, and G. </w:t>
      </w:r>
      <w:proofErr w:type="spellStart"/>
      <w:r w:rsidRPr="006279FE">
        <w:rPr>
          <w:sz w:val="22"/>
          <w:szCs w:val="22"/>
        </w:rPr>
        <w:t>Brimhall</w:t>
      </w:r>
      <w:proofErr w:type="spellEnd"/>
      <w:r w:rsidRPr="006279FE">
        <w:rPr>
          <w:sz w:val="22"/>
          <w:szCs w:val="22"/>
        </w:rPr>
        <w:t xml:space="preserve">. An improved equilibrium-kinetics speciation algorithm for redox reactions in variably saturated flow systems, </w:t>
      </w:r>
      <w:r w:rsidRPr="006279FE">
        <w:rPr>
          <w:i/>
          <w:iCs/>
          <w:sz w:val="22"/>
          <w:szCs w:val="22"/>
        </w:rPr>
        <w:t xml:space="preserve">Computers &amp; Geosciences, v. </w:t>
      </w:r>
      <w:r w:rsidRPr="006279FE">
        <w:rPr>
          <w:sz w:val="22"/>
          <w:szCs w:val="22"/>
        </w:rPr>
        <w:t xml:space="preserve">25(6), p. 655 -666, 1999.    </w:t>
      </w:r>
    </w:p>
    <w:p w:rsidR="0079262D" w:rsidRPr="006279FE" w:rsidRDefault="0079262D" w:rsidP="0079262D">
      <w:pPr>
        <w:ind w:left="425" w:hanging="425"/>
        <w:jc w:val="both"/>
        <w:rPr>
          <w:rFonts w:eastAsia="MS Mincho"/>
          <w:sz w:val="22"/>
          <w:szCs w:val="22"/>
        </w:rPr>
      </w:pPr>
      <w:r w:rsidRPr="006279FE">
        <w:rPr>
          <w:sz w:val="22"/>
          <w:szCs w:val="22"/>
        </w:rPr>
        <w:t xml:space="preserve">1. </w:t>
      </w:r>
      <w:r w:rsidRPr="006279FE">
        <w:rPr>
          <w:b/>
          <w:bCs/>
          <w:sz w:val="22"/>
          <w:szCs w:val="22"/>
        </w:rPr>
        <w:t>Xu</w:t>
      </w:r>
      <w:r w:rsidRPr="006279FE">
        <w:rPr>
          <w:sz w:val="22"/>
          <w:szCs w:val="22"/>
        </w:rPr>
        <w:t xml:space="preserve">, T., J. Samper, C. </w:t>
      </w:r>
      <w:proofErr w:type="spellStart"/>
      <w:r w:rsidRPr="006279FE">
        <w:rPr>
          <w:sz w:val="22"/>
          <w:szCs w:val="22"/>
        </w:rPr>
        <w:t>Ayora</w:t>
      </w:r>
      <w:proofErr w:type="spellEnd"/>
      <w:r w:rsidRPr="006279FE">
        <w:rPr>
          <w:sz w:val="22"/>
          <w:szCs w:val="22"/>
        </w:rPr>
        <w:t xml:space="preserve">, M. </w:t>
      </w:r>
      <w:proofErr w:type="spellStart"/>
      <w:r w:rsidRPr="006279FE">
        <w:rPr>
          <w:sz w:val="22"/>
          <w:szCs w:val="22"/>
        </w:rPr>
        <w:t>Manzano</w:t>
      </w:r>
      <w:proofErr w:type="spellEnd"/>
      <w:r w:rsidRPr="006279FE">
        <w:rPr>
          <w:sz w:val="22"/>
          <w:szCs w:val="22"/>
        </w:rPr>
        <w:t xml:space="preserve">, and E. </w:t>
      </w:r>
      <w:proofErr w:type="spellStart"/>
      <w:r w:rsidRPr="006279FE">
        <w:rPr>
          <w:sz w:val="22"/>
          <w:szCs w:val="22"/>
        </w:rPr>
        <w:t>Custodio</w:t>
      </w:r>
      <w:proofErr w:type="spellEnd"/>
      <w:r w:rsidRPr="006279FE">
        <w:rPr>
          <w:sz w:val="22"/>
          <w:szCs w:val="22"/>
        </w:rPr>
        <w:t xml:space="preserve">, Modeling of non-isothermal multi-component reactive transport in field-scale porous media flow system, </w:t>
      </w:r>
      <w:r w:rsidRPr="006279FE">
        <w:rPr>
          <w:i/>
          <w:iCs/>
          <w:sz w:val="22"/>
          <w:szCs w:val="22"/>
        </w:rPr>
        <w:t>Journal of Hydrology</w:t>
      </w:r>
      <w:r w:rsidRPr="006279FE">
        <w:rPr>
          <w:sz w:val="22"/>
          <w:szCs w:val="22"/>
        </w:rPr>
        <w:t xml:space="preserve">, v. 214, p. 144-164, 1999.   </w:t>
      </w:r>
    </w:p>
    <w:p w:rsidR="0079262D" w:rsidRDefault="0079262D" w:rsidP="0079262D">
      <w:pPr>
        <w:ind w:left="567" w:hanging="567"/>
        <w:jc w:val="both"/>
        <w:rPr>
          <w:sz w:val="24"/>
          <w:szCs w:val="24"/>
        </w:rPr>
      </w:pPr>
    </w:p>
    <w:p w:rsidR="0079262D" w:rsidRPr="0079262D" w:rsidRDefault="0079262D" w:rsidP="007651F0">
      <w:pPr>
        <w:ind w:left="567" w:hanging="567"/>
        <w:jc w:val="both"/>
        <w:rPr>
          <w:rFonts w:eastAsia="AdvGulliv-R"/>
          <w:sz w:val="24"/>
          <w:szCs w:val="24"/>
          <w:lang w:eastAsia="zh-CN"/>
        </w:rPr>
      </w:pPr>
    </w:p>
    <w:sectPr w:rsidR="0079262D" w:rsidRPr="0079262D" w:rsidSect="000F5CB9">
      <w:footerReference w:type="default" r:id="rId18"/>
      <w:pgSz w:w="12242" w:h="15842" w:code="1"/>
      <w:pgMar w:top="1418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602" w:rsidRDefault="00394602">
      <w:r>
        <w:separator/>
      </w:r>
    </w:p>
  </w:endnote>
  <w:endnote w:type="continuationSeparator" w:id="0">
    <w:p w:rsidR="00394602" w:rsidRDefault="0039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dvGulliv-R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risSIL">
    <w:altName w:val="等线"/>
    <w:charset w:val="86"/>
    <w:family w:val="auto"/>
    <w:pitch w:val="default"/>
    <w:sig w:usb0="00000000" w:usb1="00000000" w:usb2="00000010" w:usb3="00000000" w:csb0="00040000" w:csb1="00000000"/>
  </w:font>
  <w:font w:name="HelveticaNeueLTStd-Bd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MinionPro-Regular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HelveticaNeueLTStd-It">
    <w:altName w:val="等线"/>
    <w:charset w:val="86"/>
    <w:family w:val="auto"/>
    <w:pitch w:val="default"/>
    <w:sig w:usb0="00000000" w:usb1="00000000" w:usb2="00000010" w:usb3="00000000" w:csb0="00040000" w:csb1="00000000"/>
  </w:font>
  <w:font w:name="HelveticaNeueLTStd-Roman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ArialUnicodeMS">
    <w:altName w:val="等线"/>
    <w:charset w:val="86"/>
    <w:family w:val="auto"/>
    <w:pitch w:val="default"/>
    <w:sig w:usb0="00000000" w:usb1="00000000" w:usb2="00000010" w:usb3="00000000" w:csb0="00040000" w:csb1="00000000"/>
  </w:font>
  <w:font w:name="Arial,Italic">
    <w:altName w:val="等线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EIGPK O+ MTSY">
    <w:altName w:val="Malgun Gothic"/>
    <w:charset w:val="81"/>
    <w:family w:val="swiss"/>
    <w:pitch w:val="default"/>
    <w:sig w:usb0="00000000" w:usb1="00000000" w:usb2="00000010" w:usb3="00000000" w:csb0="00080000" w:csb1="00000000"/>
  </w:font>
  <w:font w:name="CBHPO L+ MTSY">
    <w:altName w:val="Malgun Gothic"/>
    <w:charset w:val="81"/>
    <w:family w:val="swiss"/>
    <w:pitch w:val="default"/>
    <w:sig w:usb0="00000000" w:usb1="0000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APGP E+ MTSY">
    <w:altName w:val="Dotum"/>
    <w:charset w:val="81"/>
    <w:family w:val="swiss"/>
    <w:pitch w:val="default"/>
    <w:sig w:usb0="00000000" w:usb1="0000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C29" w:rsidRDefault="0092635D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2C2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439CC">
      <w:rPr>
        <w:rStyle w:val="a5"/>
        <w:noProof/>
      </w:rPr>
      <w:t>6</w:t>
    </w:r>
    <w:r>
      <w:rPr>
        <w:rStyle w:val="a5"/>
      </w:rPr>
      <w:fldChar w:fldCharType="end"/>
    </w:r>
  </w:p>
  <w:p w:rsidR="00BD2C29" w:rsidRDefault="00BD2C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602" w:rsidRDefault="00394602">
      <w:r>
        <w:separator/>
      </w:r>
    </w:p>
  </w:footnote>
  <w:footnote w:type="continuationSeparator" w:id="0">
    <w:p w:rsidR="00394602" w:rsidRDefault="00394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320"/>
    <w:multiLevelType w:val="hybridMultilevel"/>
    <w:tmpl w:val="C470B62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A3181"/>
    <w:multiLevelType w:val="hybridMultilevel"/>
    <w:tmpl w:val="39E6A836"/>
    <w:lvl w:ilvl="0" w:tplc="64267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289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80EA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BA7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6C2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28BE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4D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F2B0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408F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14DD5"/>
    <w:multiLevelType w:val="hybridMultilevel"/>
    <w:tmpl w:val="8D28DBAC"/>
    <w:lvl w:ilvl="0" w:tplc="040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EA2540"/>
    <w:multiLevelType w:val="hybridMultilevel"/>
    <w:tmpl w:val="753CD916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E470ED"/>
    <w:multiLevelType w:val="singleLevel"/>
    <w:tmpl w:val="0B786DD8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 w15:restartNumberingAfterBreak="0">
    <w:nsid w:val="34E85AE1"/>
    <w:multiLevelType w:val="hybridMultilevel"/>
    <w:tmpl w:val="D13EE4E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981604"/>
    <w:multiLevelType w:val="singleLevel"/>
    <w:tmpl w:val="AA6458C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582F595B"/>
    <w:multiLevelType w:val="hybridMultilevel"/>
    <w:tmpl w:val="A516E85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730D3C"/>
    <w:multiLevelType w:val="multilevel"/>
    <w:tmpl w:val="E6EC9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430082"/>
    <w:multiLevelType w:val="hybridMultilevel"/>
    <w:tmpl w:val="BC14F74E"/>
    <w:lvl w:ilvl="0" w:tplc="23EA2DC8">
      <w:start w:val="1"/>
      <w:numFmt w:val="bullet"/>
      <w:lvlText w:val=""/>
      <w:lvlJc w:val="left"/>
      <w:pPr>
        <w:tabs>
          <w:tab w:val="num" w:pos="1263"/>
        </w:tabs>
        <w:ind w:left="1263" w:hanging="55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A7151DE"/>
    <w:multiLevelType w:val="hybridMultilevel"/>
    <w:tmpl w:val="16E835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626324"/>
    <w:multiLevelType w:val="multilevel"/>
    <w:tmpl w:val="6B3E8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9"/>
  </w:num>
  <w:num w:numId="10">
    <w:abstractNumId w:val="11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EC8"/>
    <w:rsid w:val="00003342"/>
    <w:rsid w:val="0000520B"/>
    <w:rsid w:val="00006095"/>
    <w:rsid w:val="00010840"/>
    <w:rsid w:val="000216F5"/>
    <w:rsid w:val="0003230B"/>
    <w:rsid w:val="00034021"/>
    <w:rsid w:val="000355DA"/>
    <w:rsid w:val="000375ED"/>
    <w:rsid w:val="00045731"/>
    <w:rsid w:val="0005563E"/>
    <w:rsid w:val="00057C76"/>
    <w:rsid w:val="00060674"/>
    <w:rsid w:val="0006335E"/>
    <w:rsid w:val="000721C1"/>
    <w:rsid w:val="00074465"/>
    <w:rsid w:val="00092BC3"/>
    <w:rsid w:val="000973DD"/>
    <w:rsid w:val="000A3BBF"/>
    <w:rsid w:val="000B1317"/>
    <w:rsid w:val="000B5601"/>
    <w:rsid w:val="000C0423"/>
    <w:rsid w:val="000C3268"/>
    <w:rsid w:val="000D28D5"/>
    <w:rsid w:val="000D493C"/>
    <w:rsid w:val="000D5BC9"/>
    <w:rsid w:val="000F09BC"/>
    <w:rsid w:val="000F3D9D"/>
    <w:rsid w:val="000F5CB9"/>
    <w:rsid w:val="000F7C3D"/>
    <w:rsid w:val="00115A64"/>
    <w:rsid w:val="0012643B"/>
    <w:rsid w:val="00137CCE"/>
    <w:rsid w:val="001455E4"/>
    <w:rsid w:val="001463F7"/>
    <w:rsid w:val="00147571"/>
    <w:rsid w:val="001554DB"/>
    <w:rsid w:val="001563A3"/>
    <w:rsid w:val="001658C8"/>
    <w:rsid w:val="0016609D"/>
    <w:rsid w:val="00167D88"/>
    <w:rsid w:val="001707AA"/>
    <w:rsid w:val="00176596"/>
    <w:rsid w:val="00184BAB"/>
    <w:rsid w:val="00186176"/>
    <w:rsid w:val="00192286"/>
    <w:rsid w:val="00197DC7"/>
    <w:rsid w:val="001A4084"/>
    <w:rsid w:val="001A6537"/>
    <w:rsid w:val="001C490A"/>
    <w:rsid w:val="001C6960"/>
    <w:rsid w:val="001C75CA"/>
    <w:rsid w:val="001E6E80"/>
    <w:rsid w:val="001F3591"/>
    <w:rsid w:val="00202BB2"/>
    <w:rsid w:val="00203856"/>
    <w:rsid w:val="00206934"/>
    <w:rsid w:val="00207BFA"/>
    <w:rsid w:val="00236569"/>
    <w:rsid w:val="002546FF"/>
    <w:rsid w:val="00255BC1"/>
    <w:rsid w:val="00274958"/>
    <w:rsid w:val="002871AD"/>
    <w:rsid w:val="00296814"/>
    <w:rsid w:val="002A328B"/>
    <w:rsid w:val="002A3E15"/>
    <w:rsid w:val="002B232D"/>
    <w:rsid w:val="002B4166"/>
    <w:rsid w:val="002B7C67"/>
    <w:rsid w:val="002C0531"/>
    <w:rsid w:val="002C0EB8"/>
    <w:rsid w:val="002C491E"/>
    <w:rsid w:val="002C504E"/>
    <w:rsid w:val="002C739E"/>
    <w:rsid w:val="002D6A0D"/>
    <w:rsid w:val="002E2FD7"/>
    <w:rsid w:val="002E3B71"/>
    <w:rsid w:val="002E43E9"/>
    <w:rsid w:val="002F5AC4"/>
    <w:rsid w:val="00314C6A"/>
    <w:rsid w:val="0031562F"/>
    <w:rsid w:val="003177EF"/>
    <w:rsid w:val="00321950"/>
    <w:rsid w:val="0032299F"/>
    <w:rsid w:val="003370A6"/>
    <w:rsid w:val="00353553"/>
    <w:rsid w:val="00354884"/>
    <w:rsid w:val="00356BA5"/>
    <w:rsid w:val="00356E03"/>
    <w:rsid w:val="003614CB"/>
    <w:rsid w:val="003649A1"/>
    <w:rsid w:val="003660E5"/>
    <w:rsid w:val="00371C22"/>
    <w:rsid w:val="0037271E"/>
    <w:rsid w:val="00374D08"/>
    <w:rsid w:val="00381777"/>
    <w:rsid w:val="00381AA3"/>
    <w:rsid w:val="00381DD7"/>
    <w:rsid w:val="00393377"/>
    <w:rsid w:val="00394602"/>
    <w:rsid w:val="003A27BF"/>
    <w:rsid w:val="003A4A59"/>
    <w:rsid w:val="003A4D18"/>
    <w:rsid w:val="003B16A9"/>
    <w:rsid w:val="003B58D0"/>
    <w:rsid w:val="003E1CFE"/>
    <w:rsid w:val="003E350A"/>
    <w:rsid w:val="003F313C"/>
    <w:rsid w:val="004000A1"/>
    <w:rsid w:val="00401357"/>
    <w:rsid w:val="00417E82"/>
    <w:rsid w:val="00422432"/>
    <w:rsid w:val="0042552A"/>
    <w:rsid w:val="00427079"/>
    <w:rsid w:val="004339B5"/>
    <w:rsid w:val="0044381A"/>
    <w:rsid w:val="00446B09"/>
    <w:rsid w:val="004546EA"/>
    <w:rsid w:val="00456DC4"/>
    <w:rsid w:val="00460B5A"/>
    <w:rsid w:val="0046111C"/>
    <w:rsid w:val="00465F6E"/>
    <w:rsid w:val="00480CA5"/>
    <w:rsid w:val="00484165"/>
    <w:rsid w:val="00492AC5"/>
    <w:rsid w:val="004A0C07"/>
    <w:rsid w:val="004A26C3"/>
    <w:rsid w:val="004A4787"/>
    <w:rsid w:val="004A6280"/>
    <w:rsid w:val="004B3AEE"/>
    <w:rsid w:val="004B3CAE"/>
    <w:rsid w:val="004C0B74"/>
    <w:rsid w:val="004C3B84"/>
    <w:rsid w:val="004C3D6B"/>
    <w:rsid w:val="004C53E4"/>
    <w:rsid w:val="004D5520"/>
    <w:rsid w:val="004D6B42"/>
    <w:rsid w:val="004E205B"/>
    <w:rsid w:val="00503952"/>
    <w:rsid w:val="00505F53"/>
    <w:rsid w:val="005138E5"/>
    <w:rsid w:val="00515965"/>
    <w:rsid w:val="00517E4D"/>
    <w:rsid w:val="00521313"/>
    <w:rsid w:val="0052615B"/>
    <w:rsid w:val="00532B1C"/>
    <w:rsid w:val="00542ED6"/>
    <w:rsid w:val="00544578"/>
    <w:rsid w:val="00547F3D"/>
    <w:rsid w:val="0055383E"/>
    <w:rsid w:val="005557D7"/>
    <w:rsid w:val="00556882"/>
    <w:rsid w:val="00563E08"/>
    <w:rsid w:val="00566D50"/>
    <w:rsid w:val="0057433C"/>
    <w:rsid w:val="00576273"/>
    <w:rsid w:val="00582842"/>
    <w:rsid w:val="005845E8"/>
    <w:rsid w:val="0058668E"/>
    <w:rsid w:val="0059223C"/>
    <w:rsid w:val="00594950"/>
    <w:rsid w:val="005A3B0E"/>
    <w:rsid w:val="005B4EE6"/>
    <w:rsid w:val="005C0480"/>
    <w:rsid w:val="005D3844"/>
    <w:rsid w:val="005D3899"/>
    <w:rsid w:val="005D6C15"/>
    <w:rsid w:val="005E6D64"/>
    <w:rsid w:val="005F050A"/>
    <w:rsid w:val="005F0750"/>
    <w:rsid w:val="005F3E0C"/>
    <w:rsid w:val="005F6BD9"/>
    <w:rsid w:val="00602AA7"/>
    <w:rsid w:val="00603525"/>
    <w:rsid w:val="00610563"/>
    <w:rsid w:val="00612B9B"/>
    <w:rsid w:val="00615744"/>
    <w:rsid w:val="006271E0"/>
    <w:rsid w:val="006279FE"/>
    <w:rsid w:val="00632D2E"/>
    <w:rsid w:val="0064102F"/>
    <w:rsid w:val="00646328"/>
    <w:rsid w:val="0064720E"/>
    <w:rsid w:val="0065335D"/>
    <w:rsid w:val="00657117"/>
    <w:rsid w:val="00657ECD"/>
    <w:rsid w:val="00661F2D"/>
    <w:rsid w:val="00662249"/>
    <w:rsid w:val="00673A1B"/>
    <w:rsid w:val="00673A92"/>
    <w:rsid w:val="006740DF"/>
    <w:rsid w:val="006A0229"/>
    <w:rsid w:val="006A1373"/>
    <w:rsid w:val="006A25A3"/>
    <w:rsid w:val="006B0D5E"/>
    <w:rsid w:val="006B63E6"/>
    <w:rsid w:val="006C1F24"/>
    <w:rsid w:val="006C32EF"/>
    <w:rsid w:val="006C52DD"/>
    <w:rsid w:val="006D4111"/>
    <w:rsid w:val="006F088A"/>
    <w:rsid w:val="006F2735"/>
    <w:rsid w:val="006F3A43"/>
    <w:rsid w:val="006F52F6"/>
    <w:rsid w:val="00706089"/>
    <w:rsid w:val="00706632"/>
    <w:rsid w:val="0071567C"/>
    <w:rsid w:val="0072096C"/>
    <w:rsid w:val="00734991"/>
    <w:rsid w:val="00734D06"/>
    <w:rsid w:val="007439CC"/>
    <w:rsid w:val="00751378"/>
    <w:rsid w:val="0075766D"/>
    <w:rsid w:val="007603BA"/>
    <w:rsid w:val="007612BD"/>
    <w:rsid w:val="007651F0"/>
    <w:rsid w:val="00767B93"/>
    <w:rsid w:val="00772E1B"/>
    <w:rsid w:val="007820B8"/>
    <w:rsid w:val="0078296A"/>
    <w:rsid w:val="007839E3"/>
    <w:rsid w:val="007871B0"/>
    <w:rsid w:val="0079262D"/>
    <w:rsid w:val="007A2717"/>
    <w:rsid w:val="007B4B19"/>
    <w:rsid w:val="007B5AC5"/>
    <w:rsid w:val="007B6481"/>
    <w:rsid w:val="007C0171"/>
    <w:rsid w:val="007D2274"/>
    <w:rsid w:val="007D5ABC"/>
    <w:rsid w:val="007E43CD"/>
    <w:rsid w:val="007E6148"/>
    <w:rsid w:val="00807C39"/>
    <w:rsid w:val="008109C2"/>
    <w:rsid w:val="00810E16"/>
    <w:rsid w:val="0081276D"/>
    <w:rsid w:val="00814F54"/>
    <w:rsid w:val="008217BD"/>
    <w:rsid w:val="008251FB"/>
    <w:rsid w:val="00831381"/>
    <w:rsid w:val="00837BA8"/>
    <w:rsid w:val="00843893"/>
    <w:rsid w:val="008469B6"/>
    <w:rsid w:val="00847BA5"/>
    <w:rsid w:val="008504B1"/>
    <w:rsid w:val="00850720"/>
    <w:rsid w:val="00851458"/>
    <w:rsid w:val="00860D07"/>
    <w:rsid w:val="00863893"/>
    <w:rsid w:val="00870EFE"/>
    <w:rsid w:val="008738D6"/>
    <w:rsid w:val="008864A8"/>
    <w:rsid w:val="00890E95"/>
    <w:rsid w:val="008A274A"/>
    <w:rsid w:val="008A3221"/>
    <w:rsid w:val="008A6B32"/>
    <w:rsid w:val="008B5711"/>
    <w:rsid w:val="008B7460"/>
    <w:rsid w:val="008D38C7"/>
    <w:rsid w:val="008D5FA4"/>
    <w:rsid w:val="008D7BD6"/>
    <w:rsid w:val="008E3448"/>
    <w:rsid w:val="008E5D97"/>
    <w:rsid w:val="008F3535"/>
    <w:rsid w:val="008F4BD5"/>
    <w:rsid w:val="0092635D"/>
    <w:rsid w:val="00942A16"/>
    <w:rsid w:val="0094696F"/>
    <w:rsid w:val="009472BF"/>
    <w:rsid w:val="009549D3"/>
    <w:rsid w:val="009561E9"/>
    <w:rsid w:val="009569C7"/>
    <w:rsid w:val="00957028"/>
    <w:rsid w:val="00970D4C"/>
    <w:rsid w:val="009724F5"/>
    <w:rsid w:val="00972573"/>
    <w:rsid w:val="009761E6"/>
    <w:rsid w:val="00985BBB"/>
    <w:rsid w:val="0099661A"/>
    <w:rsid w:val="00997500"/>
    <w:rsid w:val="009A7280"/>
    <w:rsid w:val="009B1830"/>
    <w:rsid w:val="009B2B1F"/>
    <w:rsid w:val="009B3E8E"/>
    <w:rsid w:val="009B6EBF"/>
    <w:rsid w:val="009C034F"/>
    <w:rsid w:val="009C39E2"/>
    <w:rsid w:val="009C3EE5"/>
    <w:rsid w:val="009C7676"/>
    <w:rsid w:val="009C7D82"/>
    <w:rsid w:val="009D2A0D"/>
    <w:rsid w:val="009D34E0"/>
    <w:rsid w:val="009D372E"/>
    <w:rsid w:val="009D5F71"/>
    <w:rsid w:val="009E265D"/>
    <w:rsid w:val="009F3069"/>
    <w:rsid w:val="009F53F3"/>
    <w:rsid w:val="009F6ADC"/>
    <w:rsid w:val="00A16758"/>
    <w:rsid w:val="00A22219"/>
    <w:rsid w:val="00A23245"/>
    <w:rsid w:val="00A32897"/>
    <w:rsid w:val="00A36145"/>
    <w:rsid w:val="00A42EB9"/>
    <w:rsid w:val="00A503CE"/>
    <w:rsid w:val="00A544C9"/>
    <w:rsid w:val="00A57711"/>
    <w:rsid w:val="00A6337E"/>
    <w:rsid w:val="00A72783"/>
    <w:rsid w:val="00A75436"/>
    <w:rsid w:val="00A76CC0"/>
    <w:rsid w:val="00A81E38"/>
    <w:rsid w:val="00A87F9C"/>
    <w:rsid w:val="00A94A01"/>
    <w:rsid w:val="00AB0262"/>
    <w:rsid w:val="00AB6B22"/>
    <w:rsid w:val="00AB7450"/>
    <w:rsid w:val="00AC3FF0"/>
    <w:rsid w:val="00AC53F9"/>
    <w:rsid w:val="00AC74A9"/>
    <w:rsid w:val="00AE1B68"/>
    <w:rsid w:val="00AE539D"/>
    <w:rsid w:val="00AF0674"/>
    <w:rsid w:val="00AF0AA9"/>
    <w:rsid w:val="00AF1B02"/>
    <w:rsid w:val="00AF26CF"/>
    <w:rsid w:val="00AF3C69"/>
    <w:rsid w:val="00AF6D15"/>
    <w:rsid w:val="00B117E1"/>
    <w:rsid w:val="00B12408"/>
    <w:rsid w:val="00B143FE"/>
    <w:rsid w:val="00B34A73"/>
    <w:rsid w:val="00B41D02"/>
    <w:rsid w:val="00B547C7"/>
    <w:rsid w:val="00B563CA"/>
    <w:rsid w:val="00B76F0B"/>
    <w:rsid w:val="00B81ECA"/>
    <w:rsid w:val="00B90F82"/>
    <w:rsid w:val="00B95909"/>
    <w:rsid w:val="00BC000C"/>
    <w:rsid w:val="00BC09EC"/>
    <w:rsid w:val="00BC0A46"/>
    <w:rsid w:val="00BC465A"/>
    <w:rsid w:val="00BC546D"/>
    <w:rsid w:val="00BC7C39"/>
    <w:rsid w:val="00BD29C5"/>
    <w:rsid w:val="00BD2C29"/>
    <w:rsid w:val="00BE11EC"/>
    <w:rsid w:val="00BE5B8F"/>
    <w:rsid w:val="00BE66A8"/>
    <w:rsid w:val="00C14E03"/>
    <w:rsid w:val="00C21116"/>
    <w:rsid w:val="00C2592F"/>
    <w:rsid w:val="00C33B97"/>
    <w:rsid w:val="00C3681B"/>
    <w:rsid w:val="00C51F35"/>
    <w:rsid w:val="00C6124E"/>
    <w:rsid w:val="00C66371"/>
    <w:rsid w:val="00C71617"/>
    <w:rsid w:val="00C74838"/>
    <w:rsid w:val="00C75120"/>
    <w:rsid w:val="00C764CF"/>
    <w:rsid w:val="00C76AAE"/>
    <w:rsid w:val="00C81ABD"/>
    <w:rsid w:val="00C83038"/>
    <w:rsid w:val="00C83095"/>
    <w:rsid w:val="00C83B1C"/>
    <w:rsid w:val="00C95402"/>
    <w:rsid w:val="00CA6DFF"/>
    <w:rsid w:val="00CB1B06"/>
    <w:rsid w:val="00CF2736"/>
    <w:rsid w:val="00CF2E32"/>
    <w:rsid w:val="00CF5B18"/>
    <w:rsid w:val="00D03118"/>
    <w:rsid w:val="00D12EBF"/>
    <w:rsid w:val="00D17445"/>
    <w:rsid w:val="00D30017"/>
    <w:rsid w:val="00D31974"/>
    <w:rsid w:val="00D42AEC"/>
    <w:rsid w:val="00D43EE8"/>
    <w:rsid w:val="00D4725D"/>
    <w:rsid w:val="00D561DA"/>
    <w:rsid w:val="00D5631B"/>
    <w:rsid w:val="00D64F92"/>
    <w:rsid w:val="00D80D7B"/>
    <w:rsid w:val="00D849AF"/>
    <w:rsid w:val="00D867A5"/>
    <w:rsid w:val="00D945FC"/>
    <w:rsid w:val="00D9744E"/>
    <w:rsid w:val="00D97595"/>
    <w:rsid w:val="00DA0503"/>
    <w:rsid w:val="00DB55F0"/>
    <w:rsid w:val="00DB6EC8"/>
    <w:rsid w:val="00DB71AB"/>
    <w:rsid w:val="00DC79AA"/>
    <w:rsid w:val="00DD1FDC"/>
    <w:rsid w:val="00DF700C"/>
    <w:rsid w:val="00E02EF9"/>
    <w:rsid w:val="00E05DCC"/>
    <w:rsid w:val="00E12CFE"/>
    <w:rsid w:val="00E25598"/>
    <w:rsid w:val="00E443FE"/>
    <w:rsid w:val="00E44F68"/>
    <w:rsid w:val="00E60B78"/>
    <w:rsid w:val="00E63586"/>
    <w:rsid w:val="00E666C3"/>
    <w:rsid w:val="00E83415"/>
    <w:rsid w:val="00EA2A62"/>
    <w:rsid w:val="00EA2A91"/>
    <w:rsid w:val="00EA2AA6"/>
    <w:rsid w:val="00EC659D"/>
    <w:rsid w:val="00EC77AD"/>
    <w:rsid w:val="00ED35E8"/>
    <w:rsid w:val="00ED7BE4"/>
    <w:rsid w:val="00EE20A0"/>
    <w:rsid w:val="00EE43D4"/>
    <w:rsid w:val="00EF2975"/>
    <w:rsid w:val="00EF56A3"/>
    <w:rsid w:val="00F0339E"/>
    <w:rsid w:val="00F04478"/>
    <w:rsid w:val="00F100AA"/>
    <w:rsid w:val="00F13A1F"/>
    <w:rsid w:val="00F15AE4"/>
    <w:rsid w:val="00F21105"/>
    <w:rsid w:val="00F249F6"/>
    <w:rsid w:val="00F2502F"/>
    <w:rsid w:val="00F30189"/>
    <w:rsid w:val="00F341E8"/>
    <w:rsid w:val="00F346A4"/>
    <w:rsid w:val="00F36678"/>
    <w:rsid w:val="00F42C04"/>
    <w:rsid w:val="00F42F42"/>
    <w:rsid w:val="00F430CE"/>
    <w:rsid w:val="00F542FF"/>
    <w:rsid w:val="00F76DC0"/>
    <w:rsid w:val="00F85046"/>
    <w:rsid w:val="00F94127"/>
    <w:rsid w:val="00FA2738"/>
    <w:rsid w:val="00FB0621"/>
    <w:rsid w:val="00FB2CFA"/>
    <w:rsid w:val="00FC1A82"/>
    <w:rsid w:val="00FC76A5"/>
    <w:rsid w:val="00FE40FA"/>
    <w:rsid w:val="00FE6C29"/>
    <w:rsid w:val="00FF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."/>
  <w:listSeparator w:val=","/>
  <w14:docId w14:val="2F3B4E9F"/>
  <w15:docId w15:val="{2ABEE2B8-A949-40B5-98B3-A1026A7B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CB9"/>
    <w:pPr>
      <w:autoSpaceDE w:val="0"/>
      <w:autoSpaceDN w:val="0"/>
      <w:adjustRightInd w:val="0"/>
    </w:pPr>
    <w:rPr>
      <w:lang w:eastAsia="en-US"/>
    </w:rPr>
  </w:style>
  <w:style w:type="paragraph" w:styleId="1">
    <w:name w:val="heading 1"/>
    <w:basedOn w:val="a"/>
    <w:next w:val="a"/>
    <w:qFormat/>
    <w:rsid w:val="000F5CB9"/>
    <w:pPr>
      <w:keepNext/>
      <w:jc w:val="both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0F5C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3">
    <w:name w:val="heading 3"/>
    <w:basedOn w:val="a"/>
    <w:next w:val="a"/>
    <w:qFormat/>
    <w:rsid w:val="000F5CB9"/>
    <w:pPr>
      <w:keepNext/>
      <w:ind w:left="425" w:hanging="425"/>
      <w:jc w:val="both"/>
      <w:outlineLvl w:val="2"/>
    </w:pPr>
    <w:rPr>
      <w:sz w:val="24"/>
      <w:szCs w:val="24"/>
    </w:rPr>
  </w:style>
  <w:style w:type="paragraph" w:styleId="4">
    <w:name w:val="heading 4"/>
    <w:basedOn w:val="a"/>
    <w:next w:val="a0"/>
    <w:qFormat/>
    <w:rsid w:val="000F5CB9"/>
    <w:pPr>
      <w:keepNext/>
      <w:widowControl w:val="0"/>
      <w:autoSpaceDE/>
      <w:autoSpaceDN/>
      <w:adjustRightInd/>
      <w:jc w:val="both"/>
      <w:outlineLvl w:val="3"/>
    </w:pPr>
    <w:rPr>
      <w:rFonts w:eastAsia="MS Mincho"/>
      <w:i/>
      <w:kern w:val="2"/>
      <w:sz w:val="21"/>
      <w:lang w:eastAsia="ja-JP"/>
    </w:rPr>
  </w:style>
  <w:style w:type="paragraph" w:styleId="5">
    <w:name w:val="heading 5"/>
    <w:basedOn w:val="a"/>
    <w:next w:val="a"/>
    <w:qFormat/>
    <w:rsid w:val="000F5CB9"/>
    <w:pPr>
      <w:keepNext/>
      <w:ind w:left="567" w:hanging="56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0F5CB9"/>
    <w:pPr>
      <w:keepNext/>
      <w:jc w:val="both"/>
      <w:outlineLvl w:val="5"/>
    </w:pPr>
    <w:rPr>
      <w:b/>
      <w:bCs/>
      <w:sz w:val="24"/>
      <w:szCs w:val="24"/>
    </w:rPr>
  </w:style>
  <w:style w:type="paragraph" w:styleId="7">
    <w:name w:val="heading 7"/>
    <w:basedOn w:val="a"/>
    <w:next w:val="a"/>
    <w:qFormat/>
    <w:rsid w:val="000F5CB9"/>
    <w:pPr>
      <w:keepNext/>
      <w:ind w:firstLine="708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0F5CB9"/>
    <w:pPr>
      <w:keepNext/>
      <w:jc w:val="both"/>
      <w:outlineLvl w:val="7"/>
    </w:pPr>
    <w:rPr>
      <w:sz w:val="24"/>
    </w:rPr>
  </w:style>
  <w:style w:type="paragraph" w:styleId="9">
    <w:name w:val="heading 9"/>
    <w:basedOn w:val="a"/>
    <w:next w:val="a"/>
    <w:qFormat/>
    <w:rsid w:val="000F5CB9"/>
    <w:pPr>
      <w:keepNext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rsid w:val="000F5CB9"/>
    <w:pPr>
      <w:tabs>
        <w:tab w:val="center" w:pos="4252"/>
        <w:tab w:val="right" w:pos="8504"/>
      </w:tabs>
    </w:pPr>
  </w:style>
  <w:style w:type="character" w:styleId="a5">
    <w:name w:val="page number"/>
    <w:basedOn w:val="a1"/>
    <w:rsid w:val="000F5CB9"/>
  </w:style>
  <w:style w:type="paragraph" w:styleId="a6">
    <w:name w:val="footnote text"/>
    <w:basedOn w:val="a"/>
    <w:semiHidden/>
    <w:rsid w:val="000F5CB9"/>
  </w:style>
  <w:style w:type="character" w:styleId="a7">
    <w:name w:val="footnote reference"/>
    <w:semiHidden/>
    <w:rsid w:val="000F5CB9"/>
    <w:rPr>
      <w:vertAlign w:val="superscript"/>
    </w:rPr>
  </w:style>
  <w:style w:type="paragraph" w:styleId="a8">
    <w:name w:val="Body Text"/>
    <w:basedOn w:val="a"/>
    <w:rsid w:val="000F5CB9"/>
    <w:pPr>
      <w:jc w:val="both"/>
    </w:pPr>
    <w:rPr>
      <w:sz w:val="28"/>
      <w:szCs w:val="28"/>
    </w:rPr>
  </w:style>
  <w:style w:type="paragraph" w:customStyle="1" w:styleId="nwdreferences">
    <w:name w:val="nwd  references"/>
    <w:basedOn w:val="a"/>
    <w:rsid w:val="000F5CB9"/>
    <w:pPr>
      <w:widowControl w:val="0"/>
      <w:spacing w:after="280" w:line="280" w:lineRule="atLeast"/>
      <w:ind w:left="360" w:hanging="360"/>
      <w:jc w:val="both"/>
    </w:pPr>
    <w:rPr>
      <w:rFonts w:ascii="Times" w:hAnsi="Times" w:cs="Times"/>
    </w:rPr>
  </w:style>
  <w:style w:type="paragraph" w:styleId="a9">
    <w:name w:val="Body Text Indent"/>
    <w:basedOn w:val="a"/>
    <w:rsid w:val="000F5CB9"/>
    <w:pPr>
      <w:ind w:left="567" w:hanging="567"/>
      <w:jc w:val="both"/>
    </w:pPr>
    <w:rPr>
      <w:sz w:val="24"/>
      <w:szCs w:val="24"/>
    </w:rPr>
  </w:style>
  <w:style w:type="paragraph" w:styleId="20">
    <w:name w:val="Body Text Indent 2"/>
    <w:basedOn w:val="a"/>
    <w:rsid w:val="000F5CB9"/>
    <w:pPr>
      <w:ind w:left="720" w:hanging="720"/>
      <w:jc w:val="both"/>
    </w:pPr>
    <w:rPr>
      <w:sz w:val="24"/>
      <w:szCs w:val="24"/>
    </w:rPr>
  </w:style>
  <w:style w:type="paragraph" w:customStyle="1" w:styleId="BodyText21">
    <w:name w:val="Body Text 21"/>
    <w:basedOn w:val="a"/>
    <w:rsid w:val="000F5CB9"/>
    <w:pPr>
      <w:overflowPunct w:val="0"/>
      <w:spacing w:line="360" w:lineRule="auto"/>
      <w:ind w:firstLine="567"/>
      <w:jc w:val="center"/>
      <w:textAlignment w:val="baseline"/>
    </w:pPr>
    <w:rPr>
      <w:rFonts w:ascii="Times" w:hAnsi="Times" w:cs="Times"/>
      <w:sz w:val="28"/>
      <w:szCs w:val="28"/>
    </w:rPr>
  </w:style>
  <w:style w:type="paragraph" w:styleId="30">
    <w:name w:val="Body Text Indent 3"/>
    <w:basedOn w:val="a"/>
    <w:rsid w:val="000F5CB9"/>
    <w:pPr>
      <w:ind w:left="540" w:hanging="540"/>
      <w:jc w:val="both"/>
    </w:pPr>
    <w:rPr>
      <w:sz w:val="24"/>
      <w:szCs w:val="24"/>
    </w:rPr>
  </w:style>
  <w:style w:type="paragraph" w:styleId="aa">
    <w:name w:val="header"/>
    <w:basedOn w:val="a"/>
    <w:rsid w:val="000F5CB9"/>
    <w:pPr>
      <w:tabs>
        <w:tab w:val="center" w:pos="4320"/>
        <w:tab w:val="right" w:pos="8640"/>
      </w:tabs>
      <w:autoSpaceDE/>
      <w:autoSpaceDN/>
      <w:adjustRightInd/>
    </w:pPr>
  </w:style>
  <w:style w:type="paragraph" w:customStyle="1" w:styleId="journal">
    <w:name w:val="journal"/>
    <w:basedOn w:val="a"/>
    <w:rsid w:val="000F5CB9"/>
    <w:pPr>
      <w:widowControl w:val="0"/>
      <w:spacing w:before="240"/>
      <w:ind w:left="540" w:hanging="540"/>
      <w:jc w:val="both"/>
    </w:pPr>
    <w:rPr>
      <w:rFonts w:ascii="Times" w:hAnsi="Times" w:cs="Times"/>
      <w:szCs w:val="24"/>
    </w:rPr>
  </w:style>
  <w:style w:type="paragraph" w:customStyle="1" w:styleId="PaperTitle">
    <w:name w:val="PaperTitle"/>
    <w:basedOn w:val="aa"/>
    <w:rsid w:val="000F5CB9"/>
    <w:pPr>
      <w:jc w:val="center"/>
    </w:pPr>
    <w:rPr>
      <w:rFonts w:ascii="Times" w:eastAsia="MS Mincho" w:hAnsi="Times"/>
      <w:b/>
      <w:caps/>
      <w:sz w:val="22"/>
    </w:rPr>
  </w:style>
  <w:style w:type="paragraph" w:customStyle="1" w:styleId="Authors">
    <w:name w:val="Authors"/>
    <w:basedOn w:val="aa"/>
    <w:rsid w:val="000F5CB9"/>
    <w:pPr>
      <w:jc w:val="center"/>
    </w:pPr>
    <w:rPr>
      <w:rFonts w:ascii="Times" w:eastAsia="MS Mincho" w:hAnsi="Times"/>
    </w:rPr>
  </w:style>
  <w:style w:type="paragraph" w:customStyle="1" w:styleId="SGPworkshop">
    <w:name w:val="SGPworkshop"/>
    <w:basedOn w:val="aa"/>
    <w:rsid w:val="000F5CB9"/>
    <w:pPr>
      <w:jc w:val="both"/>
    </w:pPr>
    <w:rPr>
      <w:rFonts w:ascii="Times" w:eastAsia="MS Mincho" w:hAnsi="Times"/>
      <w:sz w:val="14"/>
    </w:rPr>
  </w:style>
  <w:style w:type="paragraph" w:styleId="21">
    <w:name w:val="Body Text 2"/>
    <w:basedOn w:val="a"/>
    <w:rsid w:val="000F5CB9"/>
    <w:pPr>
      <w:widowControl w:val="0"/>
      <w:autoSpaceDE/>
      <w:autoSpaceDN/>
      <w:adjustRightInd/>
      <w:jc w:val="center"/>
    </w:pPr>
    <w:rPr>
      <w:rFonts w:ascii="Century" w:eastAsia="MS Mincho" w:hAnsi="Century"/>
      <w:kern w:val="2"/>
      <w:sz w:val="21"/>
      <w:lang w:eastAsia="ja-JP"/>
    </w:rPr>
  </w:style>
  <w:style w:type="paragraph" w:styleId="31">
    <w:name w:val="Body Text 3"/>
    <w:basedOn w:val="a"/>
    <w:rsid w:val="000F5CB9"/>
    <w:pPr>
      <w:jc w:val="both"/>
    </w:pPr>
    <w:rPr>
      <w:b/>
      <w:bCs/>
      <w:sz w:val="24"/>
      <w:szCs w:val="24"/>
    </w:rPr>
  </w:style>
  <w:style w:type="paragraph" w:styleId="a0">
    <w:name w:val="Normal Indent"/>
    <w:basedOn w:val="a"/>
    <w:rsid w:val="000F5CB9"/>
    <w:pPr>
      <w:ind w:left="720"/>
    </w:pPr>
  </w:style>
  <w:style w:type="paragraph" w:styleId="HTML">
    <w:name w:val="HTML Preformatted"/>
    <w:basedOn w:val="a"/>
    <w:rsid w:val="000F5C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Arial Unicode MS" w:eastAsia="Arial Unicode MS" w:hAnsi="Arial Unicode MS" w:cs="Arial Unicode MS"/>
    </w:rPr>
  </w:style>
  <w:style w:type="character" w:customStyle="1" w:styleId="moz-txt-citetags">
    <w:name w:val="moz-txt-citetags"/>
    <w:basedOn w:val="a1"/>
    <w:rsid w:val="000F5CB9"/>
  </w:style>
  <w:style w:type="character" w:styleId="ab">
    <w:name w:val="Hyperlink"/>
    <w:qFormat/>
    <w:rsid w:val="000F5CB9"/>
    <w:rPr>
      <w:color w:val="0000FF"/>
      <w:u w:val="single"/>
    </w:rPr>
  </w:style>
  <w:style w:type="character" w:customStyle="1" w:styleId="spelle">
    <w:name w:val="spelle"/>
    <w:basedOn w:val="a1"/>
    <w:rsid w:val="000F5CB9"/>
  </w:style>
  <w:style w:type="paragraph" w:styleId="ac">
    <w:name w:val="Normal (Web)"/>
    <w:basedOn w:val="a"/>
    <w:rsid w:val="000F5CB9"/>
    <w:pPr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ad">
    <w:name w:val="Strong"/>
    <w:qFormat/>
    <w:rsid w:val="000F5CB9"/>
    <w:rPr>
      <w:b/>
      <w:bCs/>
    </w:rPr>
  </w:style>
  <w:style w:type="paragraph" w:customStyle="1" w:styleId="Author">
    <w:name w:val="Author"/>
    <w:basedOn w:val="a"/>
    <w:next w:val="Affiliation"/>
    <w:rsid w:val="000F5CB9"/>
    <w:pPr>
      <w:suppressAutoHyphens/>
      <w:overflowPunct w:val="0"/>
      <w:spacing w:line="320" w:lineRule="atLeast"/>
      <w:jc w:val="both"/>
    </w:pPr>
    <w:rPr>
      <w:sz w:val="28"/>
      <w:lang w:eastAsia="ja-JP"/>
    </w:rPr>
  </w:style>
  <w:style w:type="paragraph" w:customStyle="1" w:styleId="Papertitle0">
    <w:name w:val="Paper title"/>
    <w:basedOn w:val="a"/>
    <w:next w:val="Author"/>
    <w:rsid w:val="000F5CB9"/>
    <w:pPr>
      <w:suppressAutoHyphens/>
      <w:overflowPunct w:val="0"/>
      <w:spacing w:after="380" w:line="400" w:lineRule="atLeast"/>
    </w:pPr>
    <w:rPr>
      <w:sz w:val="36"/>
      <w:lang w:eastAsia="ja-JP"/>
    </w:rPr>
  </w:style>
  <w:style w:type="paragraph" w:customStyle="1" w:styleId="Affiliation">
    <w:name w:val="Affiliation"/>
    <w:basedOn w:val="Author"/>
    <w:next w:val="Author"/>
    <w:rsid w:val="000F5CB9"/>
    <w:pPr>
      <w:spacing w:after="100" w:line="260" w:lineRule="atLeast"/>
    </w:pPr>
    <w:rPr>
      <w:i/>
      <w:sz w:val="24"/>
    </w:rPr>
  </w:style>
  <w:style w:type="paragraph" w:customStyle="1" w:styleId="References">
    <w:name w:val="References"/>
    <w:basedOn w:val="a"/>
    <w:rsid w:val="00DB6EC8"/>
    <w:pPr>
      <w:widowControl w:val="0"/>
      <w:autoSpaceDE/>
      <w:autoSpaceDN/>
      <w:adjustRightInd/>
    </w:pPr>
    <w:rPr>
      <w:sz w:val="24"/>
    </w:rPr>
  </w:style>
  <w:style w:type="character" w:styleId="ae">
    <w:name w:val="annotation reference"/>
    <w:semiHidden/>
    <w:rsid w:val="00850720"/>
    <w:rPr>
      <w:sz w:val="16"/>
      <w:szCs w:val="16"/>
    </w:rPr>
  </w:style>
  <w:style w:type="character" w:customStyle="1" w:styleId="authors0">
    <w:name w:val="authors"/>
    <w:basedOn w:val="a1"/>
    <w:rsid w:val="00ED35E8"/>
  </w:style>
  <w:style w:type="character" w:customStyle="1" w:styleId="year">
    <w:name w:val="year"/>
    <w:basedOn w:val="a1"/>
    <w:rsid w:val="00ED35E8"/>
  </w:style>
  <w:style w:type="character" w:customStyle="1" w:styleId="10">
    <w:name w:val="标题1"/>
    <w:basedOn w:val="a1"/>
    <w:rsid w:val="00ED35E8"/>
  </w:style>
  <w:style w:type="character" w:customStyle="1" w:styleId="comma">
    <w:name w:val="comma"/>
    <w:basedOn w:val="a1"/>
    <w:rsid w:val="00ED35E8"/>
  </w:style>
  <w:style w:type="character" w:customStyle="1" w:styleId="doi">
    <w:name w:val="doi"/>
    <w:basedOn w:val="a1"/>
    <w:rsid w:val="00ED35E8"/>
  </w:style>
  <w:style w:type="paragraph" w:styleId="af">
    <w:name w:val="Subtitle"/>
    <w:basedOn w:val="a"/>
    <w:qFormat/>
    <w:rsid w:val="008A3221"/>
    <w:pPr>
      <w:widowControl w:val="0"/>
      <w:autoSpaceDE/>
      <w:autoSpaceDN/>
      <w:adjustRightInd/>
      <w:jc w:val="both"/>
    </w:pPr>
    <w:rPr>
      <w:rFonts w:eastAsia="MS Mincho"/>
      <w:kern w:val="2"/>
      <w:sz w:val="24"/>
      <w:szCs w:val="24"/>
      <w:lang w:eastAsia="ja-JP"/>
    </w:rPr>
  </w:style>
  <w:style w:type="paragraph" w:customStyle="1" w:styleId="p2">
    <w:name w:val="p2"/>
    <w:basedOn w:val="a"/>
    <w:rsid w:val="000C3268"/>
    <w:pPr>
      <w:widowControl w:val="0"/>
      <w:tabs>
        <w:tab w:val="left" w:pos="580"/>
        <w:tab w:val="left" w:pos="880"/>
      </w:tabs>
      <w:spacing w:line="280" w:lineRule="atLeast"/>
      <w:ind w:left="576" w:hanging="288"/>
    </w:pPr>
    <w:rPr>
      <w:rFonts w:ascii="Times" w:eastAsia="MS Mincho" w:hAnsi="Times"/>
      <w:sz w:val="24"/>
      <w:szCs w:val="24"/>
    </w:rPr>
  </w:style>
  <w:style w:type="paragraph" w:customStyle="1" w:styleId="Els-Author">
    <w:name w:val="Els-Author"/>
    <w:next w:val="a"/>
    <w:rsid w:val="00942A16"/>
    <w:pPr>
      <w:keepNext/>
      <w:suppressAutoHyphens/>
      <w:spacing w:after="160" w:line="300" w:lineRule="exact"/>
      <w:jc w:val="center"/>
    </w:pPr>
    <w:rPr>
      <w:noProof/>
      <w:sz w:val="26"/>
      <w:lang w:eastAsia="en-US"/>
    </w:rPr>
  </w:style>
  <w:style w:type="paragraph" w:customStyle="1" w:styleId="Els-Title">
    <w:name w:val="Els-Title"/>
    <w:next w:val="Els-Author"/>
    <w:autoRedefine/>
    <w:rsid w:val="00942A16"/>
    <w:pPr>
      <w:suppressAutoHyphens/>
      <w:spacing w:after="240" w:line="400" w:lineRule="exact"/>
      <w:jc w:val="center"/>
    </w:pPr>
    <w:rPr>
      <w:sz w:val="24"/>
      <w:szCs w:val="24"/>
      <w:lang w:eastAsia="en-US"/>
    </w:rPr>
  </w:style>
  <w:style w:type="character" w:customStyle="1" w:styleId="titlename">
    <w:name w:val="titlename"/>
    <w:basedOn w:val="a1"/>
    <w:rsid w:val="00A36145"/>
  </w:style>
  <w:style w:type="character" w:customStyle="1" w:styleId="titlename1">
    <w:name w:val="titlename1"/>
    <w:basedOn w:val="a1"/>
    <w:rsid w:val="00A36145"/>
  </w:style>
  <w:style w:type="paragraph" w:customStyle="1" w:styleId="Els-footnote">
    <w:name w:val="Els-footnote"/>
    <w:rsid w:val="00CA6DFF"/>
    <w:pPr>
      <w:keepLines/>
      <w:widowControl w:val="0"/>
      <w:spacing w:line="200" w:lineRule="exact"/>
      <w:ind w:firstLine="240"/>
      <w:jc w:val="both"/>
    </w:pPr>
    <w:rPr>
      <w:rFonts w:eastAsia="MS Mincho"/>
      <w:sz w:val="16"/>
      <w:lang w:eastAsia="en-US"/>
    </w:rPr>
  </w:style>
  <w:style w:type="character" w:customStyle="1" w:styleId="hit">
    <w:name w:val="hit"/>
    <w:basedOn w:val="a1"/>
    <w:rsid w:val="005D3844"/>
  </w:style>
  <w:style w:type="character" w:customStyle="1" w:styleId="css">
    <w:name w:val="css"/>
    <w:basedOn w:val="a1"/>
    <w:rsid w:val="00AC53F9"/>
  </w:style>
  <w:style w:type="character" w:customStyle="1" w:styleId="colorh3">
    <w:name w:val="color_h3"/>
    <w:basedOn w:val="a1"/>
    <w:rsid w:val="009561E9"/>
  </w:style>
  <w:style w:type="character" w:customStyle="1" w:styleId="help">
    <w:name w:val="help"/>
    <w:basedOn w:val="a1"/>
    <w:rsid w:val="009561E9"/>
  </w:style>
  <w:style w:type="paragraph" w:styleId="af0">
    <w:name w:val="Title"/>
    <w:basedOn w:val="a"/>
    <w:qFormat/>
    <w:rsid w:val="005138E5"/>
    <w:pPr>
      <w:jc w:val="center"/>
    </w:pPr>
    <w:rPr>
      <w:bCs/>
      <w:sz w:val="28"/>
    </w:rPr>
  </w:style>
  <w:style w:type="paragraph" w:styleId="af1">
    <w:name w:val="Balloon Text"/>
    <w:basedOn w:val="a"/>
    <w:link w:val="af2"/>
    <w:rsid w:val="00F15AE4"/>
    <w:rPr>
      <w:sz w:val="18"/>
      <w:szCs w:val="18"/>
    </w:rPr>
  </w:style>
  <w:style w:type="character" w:customStyle="1" w:styleId="af2">
    <w:name w:val="批注框文本 字符"/>
    <w:basedOn w:val="a1"/>
    <w:link w:val="af1"/>
    <w:rsid w:val="00F15AE4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349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2020159644">
              <w:marLeft w:val="0"/>
              <w:marRight w:val="0"/>
              <w:marTop w:val="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780245">
                          <w:marLeft w:val="0"/>
                          <w:marRight w:val="0"/>
                          <w:marTop w:val="0"/>
                          <w:marBottom w:val="143"/>
                          <w:divBdr>
                            <w:top w:val="single" w:sz="2" w:space="0" w:color="D7D7D7"/>
                            <w:left w:val="single" w:sz="2" w:space="0" w:color="D7D7D7"/>
                            <w:bottom w:val="single" w:sz="2" w:space="0" w:color="D7D7D7"/>
                            <w:right w:val="single" w:sz="2" w:space="0" w:color="D7D7D7"/>
                          </w:divBdr>
                          <w:divsChild>
                            <w:div w:id="57501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46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00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x.doi.org/10.1016/j.egypro.2009.02.00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155/2017/9692517" TargetMode="External"/><Relationship Id="rId17" Type="http://schemas.openxmlformats.org/officeDocument/2006/relationships/hyperlink" Target="http://dx.doi.org/10.1016/j.egypro.2009.01.23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x.doi.org/10.1016/j.egypro.2009.01.24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07/s10040-018-1769-3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doi.org/10.1155/2019/605375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155/2019/1426061" TargetMode="External"/><Relationship Id="rId14" Type="http://schemas.openxmlformats.org/officeDocument/2006/relationships/hyperlink" Target="http://dx.doi.org/10.1016/j.egypro.2009.01.25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6A2E2-656E-4109-8E94-F0794800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9</Pages>
  <Words>4460</Words>
  <Characters>25423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Universidad de La Coruña</Company>
  <LinksUpToDate>false</LinksUpToDate>
  <CharactersWithSpaces>29824</CharactersWithSpaces>
  <SharedDoc>false</SharedDoc>
  <HLinks>
    <vt:vector size="24" baseType="variant">
      <vt:variant>
        <vt:i4>2621539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http://dx.doi.org/10.1016/j.egypro.2009.01.233</vt:lpwstr>
      </vt:variant>
      <vt:variant>
        <vt:lpwstr/>
      </vt:variant>
      <vt:variant>
        <vt:i4>2949220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http://dx.doi.org/10.1016/j.egypro.2009.01.246</vt:lpwstr>
      </vt:variant>
      <vt:variant>
        <vt:lpwstr/>
      </vt:variant>
      <vt:variant>
        <vt:i4>2818149</vt:i4>
      </vt:variant>
      <vt:variant>
        <vt:i4>3</vt:i4>
      </vt:variant>
      <vt:variant>
        <vt:i4>0</vt:i4>
      </vt:variant>
      <vt:variant>
        <vt:i4>5</vt:i4>
      </vt:variant>
      <vt:variant>
        <vt:lpwstr>http://dx.doi.org/10.1016/j.egypro.2009.01.250</vt:lpwstr>
      </vt:variant>
      <vt:variant>
        <vt:lpwstr/>
      </vt:variant>
      <vt:variant>
        <vt:i4>2621536</vt:i4>
      </vt:variant>
      <vt:variant>
        <vt:i4>0</vt:i4>
      </vt:variant>
      <vt:variant>
        <vt:i4>0</vt:i4>
      </vt:variant>
      <vt:variant>
        <vt:i4>5</vt:i4>
      </vt:variant>
      <vt:variant>
        <vt:lpwstr>http://dx.doi.org/10.1016/j.egypro.2009.02.002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E.T.S.I.C.C.P.</dc:creator>
  <cp:lastModifiedBy>ASUS</cp:lastModifiedBy>
  <cp:revision>6</cp:revision>
  <cp:lastPrinted>2001-05-21T02:37:00Z</cp:lastPrinted>
  <dcterms:created xsi:type="dcterms:W3CDTF">2024-01-16T11:58:00Z</dcterms:created>
  <dcterms:modified xsi:type="dcterms:W3CDTF">2024-01-16T12:12:00Z</dcterms:modified>
</cp:coreProperties>
</file>