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326557" w14:textId="77777777" w:rsidR="00300C04" w:rsidRPr="00300C04" w:rsidRDefault="00300C04" w:rsidP="00D908C6">
      <w:pPr>
        <w:pStyle w:val="ADDRESS"/>
        <w:spacing w:line="360" w:lineRule="auto"/>
        <w:ind w:left="0" w:firstLine="0"/>
        <w:jc w:val="center"/>
        <w:rPr>
          <w:rFonts w:ascii="Times New Roman" w:eastAsia="HY신명조" w:hAnsi="Times New Roman"/>
          <w:b/>
          <w:bCs/>
          <w:noProof w:val="0"/>
          <w:color w:val="000000" w:themeColor="text1"/>
          <w:kern w:val="2"/>
          <w:sz w:val="32"/>
          <w:szCs w:val="28"/>
          <w:lang w:val="en-US" w:eastAsia="ko-KR"/>
        </w:rPr>
      </w:pPr>
      <w:r w:rsidRPr="00300C04">
        <w:rPr>
          <w:rFonts w:ascii="Times New Roman" w:eastAsia="HY신명조" w:hAnsi="Times New Roman"/>
          <w:b/>
          <w:bCs/>
          <w:noProof w:val="0"/>
          <w:color w:val="000000" w:themeColor="text1"/>
          <w:kern w:val="2"/>
          <w:sz w:val="32"/>
          <w:szCs w:val="28"/>
          <w:lang w:val="en-US" w:eastAsia="ko-KR"/>
        </w:rPr>
        <w:t xml:space="preserve">Microbially-mediated reductive dissolution of Fe-bearing minerals during freeze-thaw cycles </w:t>
      </w:r>
    </w:p>
    <w:p w14:paraId="08DB9344" w14:textId="77777777" w:rsidR="00300C04" w:rsidRDefault="00300C04" w:rsidP="00D908C6">
      <w:pPr>
        <w:pStyle w:val="ADDRESS"/>
        <w:spacing w:line="360" w:lineRule="auto"/>
        <w:ind w:left="0" w:firstLine="0"/>
        <w:jc w:val="center"/>
        <w:rPr>
          <w:rFonts w:ascii="Times New Roman" w:eastAsia="HY신명조" w:hAnsi="Times New Roman"/>
          <w:b/>
          <w:bCs/>
          <w:noProof w:val="0"/>
          <w:color w:val="000000" w:themeColor="text1"/>
          <w:kern w:val="2"/>
          <w:sz w:val="24"/>
          <w:szCs w:val="22"/>
          <w:lang w:val="en-US" w:eastAsia="ko-KR"/>
        </w:rPr>
      </w:pPr>
    </w:p>
    <w:p w14:paraId="44C7D421" w14:textId="456683D0" w:rsidR="00CB2ECD" w:rsidRPr="00733083" w:rsidRDefault="00D908C6" w:rsidP="00D908C6">
      <w:pPr>
        <w:pStyle w:val="ADDRESS"/>
        <w:spacing w:line="360" w:lineRule="auto"/>
        <w:ind w:left="0" w:firstLine="0"/>
        <w:jc w:val="center"/>
        <w:rPr>
          <w:rFonts w:ascii="Times New Roman" w:eastAsia="HY신명조" w:hAnsi="Times New Roman"/>
          <w:noProof w:val="0"/>
          <w:color w:val="000000" w:themeColor="text1"/>
          <w:kern w:val="2"/>
          <w:sz w:val="20"/>
          <w:lang w:val="en-US" w:eastAsia="ko-KR"/>
        </w:rPr>
      </w:pPr>
      <w:r w:rsidRPr="00733083">
        <w:rPr>
          <w:rFonts w:ascii="Times New Roman" w:eastAsia="HY신명조" w:hAnsi="Times New Roman"/>
          <w:noProof w:val="0"/>
          <w:color w:val="000000" w:themeColor="text1"/>
          <w:kern w:val="2"/>
          <w:sz w:val="20"/>
          <w:lang w:val="en-US" w:eastAsia="ko-KR"/>
        </w:rPr>
        <w:t>Insung Kang</w:t>
      </w:r>
      <w:r w:rsidRPr="00733083">
        <w:rPr>
          <w:rFonts w:ascii="Times New Roman" w:eastAsia="HY신명조" w:hAnsi="Times New Roman"/>
          <w:noProof w:val="0"/>
          <w:color w:val="000000" w:themeColor="text1"/>
          <w:kern w:val="2"/>
          <w:sz w:val="20"/>
          <w:vertAlign w:val="superscript"/>
          <w:lang w:val="en-US" w:eastAsia="ko-KR"/>
        </w:rPr>
        <w:t>1</w:t>
      </w:r>
    </w:p>
    <w:p w14:paraId="49C68133" w14:textId="77777777" w:rsidR="00D908C6" w:rsidRPr="00733083" w:rsidRDefault="00D908C6" w:rsidP="00F60B23">
      <w:pPr>
        <w:pStyle w:val="ADDRESS"/>
        <w:spacing w:line="360" w:lineRule="auto"/>
        <w:ind w:left="0" w:firstLine="0"/>
        <w:rPr>
          <w:rFonts w:ascii="Times New Roman" w:eastAsia="HY신명조" w:hAnsi="Times New Roman"/>
          <w:color w:val="000000" w:themeColor="text1"/>
          <w:sz w:val="20"/>
          <w:vertAlign w:val="superscript"/>
          <w:lang w:eastAsia="ko-KR"/>
        </w:rPr>
      </w:pPr>
    </w:p>
    <w:p w14:paraId="368E8474" w14:textId="77777777" w:rsidR="00D908C6" w:rsidRPr="00733083" w:rsidRDefault="00D908C6" w:rsidP="00D908C6">
      <w:pPr>
        <w:pStyle w:val="a6"/>
        <w:wordWrap/>
        <w:ind w:left="200"/>
        <w:jc w:val="center"/>
        <w:rPr>
          <w:rFonts w:ascii="Times New Roman" w:eastAsia="HY신명조" w:hAnsi="Times New Roman" w:cs="Times New Roman"/>
          <w:color w:val="000000" w:themeColor="text1"/>
          <w:w w:val="92"/>
          <w:sz w:val="16"/>
          <w:szCs w:val="16"/>
        </w:rPr>
      </w:pPr>
      <w:r w:rsidRPr="00733083">
        <w:rPr>
          <w:rFonts w:ascii="Times New Roman" w:eastAsia="HY신명조" w:hAnsi="Times New Roman" w:cs="Times New Roman"/>
          <w:color w:val="000000" w:themeColor="text1"/>
          <w:w w:val="92"/>
          <w:sz w:val="16"/>
          <w:szCs w:val="16"/>
          <w:vertAlign w:val="superscript"/>
        </w:rPr>
        <w:t>1</w:t>
      </w:r>
      <w:r w:rsidRPr="00733083">
        <w:rPr>
          <w:rFonts w:ascii="Times New Roman" w:eastAsia="HY신명조" w:hAnsi="Times New Roman" w:cs="Times New Roman"/>
          <w:color w:val="000000" w:themeColor="text1"/>
          <w:w w:val="92"/>
          <w:sz w:val="16"/>
          <w:szCs w:val="16"/>
        </w:rPr>
        <w:t>Department of Earth System Sciences, Yonsei University, Seoul, Republic of Korea</w:t>
      </w:r>
    </w:p>
    <w:p w14:paraId="547E0B0C" w14:textId="77777777" w:rsidR="00FA4BFB" w:rsidRPr="00FA4BFB" w:rsidRDefault="00FA4BFB" w:rsidP="00FA4BFB">
      <w:pPr>
        <w:pStyle w:val="a6"/>
        <w:ind w:right="400"/>
        <w:rPr>
          <w:rFonts w:ascii="Times New Roman" w:eastAsia="HY신명조" w:hAnsi="Times New Roman" w:cs="Times New Roman"/>
          <w:color w:val="000000" w:themeColor="text1"/>
          <w:sz w:val="21"/>
          <w:szCs w:val="21"/>
        </w:rPr>
      </w:pPr>
    </w:p>
    <w:p w14:paraId="4283194E" w14:textId="33CE3B47" w:rsidR="00103B3E" w:rsidRDefault="006517F6" w:rsidP="007405EC">
      <w:pPr>
        <w:pStyle w:val="a6"/>
        <w:ind w:left="400" w:right="400"/>
        <w:rPr>
          <w:rFonts w:ascii="Times New Roman" w:eastAsia="HY신명조" w:hAnsi="Times New Roman" w:cs="Times New Roman"/>
          <w:color w:val="000000" w:themeColor="text1"/>
          <w:sz w:val="21"/>
          <w:szCs w:val="21"/>
        </w:rPr>
      </w:pPr>
      <w:r w:rsidRPr="006517F6">
        <w:rPr>
          <w:rFonts w:ascii="Times New Roman" w:eastAsia="HY신명조" w:hAnsi="Times New Roman" w:cs="Times New Roman"/>
          <w:color w:val="000000" w:themeColor="text1"/>
          <w:sz w:val="21"/>
          <w:szCs w:val="21"/>
        </w:rPr>
        <w:t xml:space="preserve">Understanding the pathway through </w:t>
      </w:r>
      <w:r>
        <w:rPr>
          <w:rFonts w:ascii="Times New Roman" w:eastAsia="HY신명조" w:hAnsi="Times New Roman" w:cs="Times New Roman" w:hint="eastAsia"/>
          <w:color w:val="000000" w:themeColor="text1"/>
          <w:sz w:val="21"/>
          <w:szCs w:val="21"/>
        </w:rPr>
        <w:t>how</w:t>
      </w:r>
      <w:r w:rsidRPr="006517F6">
        <w:rPr>
          <w:rFonts w:ascii="Times New Roman" w:eastAsia="HY신명조" w:hAnsi="Times New Roman" w:cs="Times New Roman"/>
          <w:color w:val="000000" w:themeColor="text1"/>
          <w:sz w:val="21"/>
          <w:szCs w:val="21"/>
        </w:rPr>
        <w:t xml:space="preserve"> dissolved Fe (</w:t>
      </w:r>
      <w:proofErr w:type="spellStart"/>
      <w:r w:rsidRPr="006517F6">
        <w:rPr>
          <w:rFonts w:ascii="Times New Roman" w:eastAsia="HY신명조" w:hAnsi="Times New Roman" w:cs="Times New Roman"/>
          <w:color w:val="000000" w:themeColor="text1"/>
          <w:sz w:val="21"/>
          <w:szCs w:val="21"/>
        </w:rPr>
        <w:t>dFe</w:t>
      </w:r>
      <w:proofErr w:type="spellEnd"/>
      <w:r w:rsidRPr="006517F6">
        <w:rPr>
          <w:rFonts w:ascii="Times New Roman" w:eastAsia="HY신명조" w:hAnsi="Times New Roman" w:cs="Times New Roman"/>
          <w:color w:val="000000" w:themeColor="text1"/>
          <w:sz w:val="21"/>
          <w:szCs w:val="21"/>
        </w:rPr>
        <w:t xml:space="preserve">) </w:t>
      </w:r>
      <w:r w:rsidR="009B0486">
        <w:rPr>
          <w:rFonts w:ascii="Times New Roman" w:eastAsia="HY신명조" w:hAnsi="Times New Roman" w:cs="Times New Roman" w:hint="eastAsia"/>
          <w:color w:val="000000" w:themeColor="text1"/>
          <w:sz w:val="21"/>
          <w:szCs w:val="21"/>
        </w:rPr>
        <w:t>r</w:t>
      </w:r>
      <w:r w:rsidR="009B0486">
        <w:rPr>
          <w:rFonts w:ascii="Times New Roman" w:eastAsia="HY신명조" w:hAnsi="Times New Roman" w:cs="Times New Roman"/>
          <w:color w:val="000000" w:themeColor="text1"/>
          <w:sz w:val="21"/>
          <w:szCs w:val="21"/>
        </w:rPr>
        <w:t xml:space="preserve">elease to </w:t>
      </w:r>
      <w:r w:rsidRPr="006517F6">
        <w:rPr>
          <w:rFonts w:ascii="Times New Roman" w:eastAsia="HY신명조" w:hAnsi="Times New Roman" w:cs="Times New Roman"/>
          <w:color w:val="000000" w:themeColor="text1"/>
          <w:sz w:val="21"/>
          <w:szCs w:val="21"/>
        </w:rPr>
        <w:t xml:space="preserve">the ocean is crucial, given the significance of bioavailable </w:t>
      </w:r>
      <w:r w:rsidR="00AE5DEB">
        <w:rPr>
          <w:rFonts w:ascii="Times New Roman" w:eastAsia="HY신명조" w:hAnsi="Times New Roman" w:cs="Times New Roman" w:hint="eastAsia"/>
          <w:color w:val="000000" w:themeColor="text1"/>
          <w:sz w:val="21"/>
          <w:szCs w:val="21"/>
        </w:rPr>
        <w:t>Fe</w:t>
      </w:r>
      <w:r w:rsidR="00665051">
        <w:rPr>
          <w:rFonts w:ascii="Times New Roman" w:eastAsia="HY신명조" w:hAnsi="Times New Roman" w:cs="Times New Roman" w:hint="eastAsia"/>
          <w:color w:val="000000" w:themeColor="text1"/>
          <w:sz w:val="21"/>
          <w:szCs w:val="21"/>
        </w:rPr>
        <w:t xml:space="preserve"> </w:t>
      </w:r>
      <w:r w:rsidRPr="006517F6">
        <w:rPr>
          <w:rFonts w:ascii="Times New Roman" w:eastAsia="HY신명조" w:hAnsi="Times New Roman" w:cs="Times New Roman"/>
          <w:color w:val="000000" w:themeColor="text1"/>
          <w:sz w:val="21"/>
          <w:szCs w:val="21"/>
        </w:rPr>
        <w:t>as an essential micronutrient for the growth and metabolism of organisms.</w:t>
      </w:r>
      <w:r w:rsidR="00665051" w:rsidRPr="00665051">
        <w:t xml:space="preserve"> </w:t>
      </w:r>
      <w:r w:rsidR="00665051" w:rsidRPr="00665051">
        <w:rPr>
          <w:rFonts w:ascii="Times New Roman" w:eastAsia="HY신명조" w:hAnsi="Times New Roman" w:cs="Times New Roman"/>
          <w:color w:val="000000" w:themeColor="text1"/>
          <w:sz w:val="21"/>
          <w:szCs w:val="21"/>
        </w:rPr>
        <w:t xml:space="preserve">Enhancing our understanding of how sediments and ice sheets contribute </w:t>
      </w:r>
      <w:proofErr w:type="spellStart"/>
      <w:r w:rsidR="00665051" w:rsidRPr="00665051">
        <w:rPr>
          <w:rFonts w:ascii="Times New Roman" w:eastAsia="HY신명조" w:hAnsi="Times New Roman" w:cs="Times New Roman"/>
          <w:color w:val="000000" w:themeColor="text1"/>
          <w:sz w:val="21"/>
          <w:szCs w:val="21"/>
        </w:rPr>
        <w:t>dFe</w:t>
      </w:r>
      <w:proofErr w:type="spellEnd"/>
      <w:r w:rsidR="00665051" w:rsidRPr="00665051">
        <w:rPr>
          <w:rFonts w:ascii="Times New Roman" w:eastAsia="HY신명조" w:hAnsi="Times New Roman" w:cs="Times New Roman"/>
          <w:color w:val="000000" w:themeColor="text1"/>
          <w:sz w:val="21"/>
          <w:szCs w:val="21"/>
        </w:rPr>
        <w:t xml:space="preserve"> to the oceans</w:t>
      </w:r>
      <w:r w:rsidR="009B0486">
        <w:rPr>
          <w:rFonts w:ascii="Times New Roman" w:eastAsia="HY신명조" w:hAnsi="Times New Roman" w:cs="Times New Roman"/>
          <w:color w:val="000000" w:themeColor="text1"/>
          <w:sz w:val="21"/>
          <w:szCs w:val="21"/>
        </w:rPr>
        <w:t xml:space="preserve"> should consider </w:t>
      </w:r>
      <w:r w:rsidR="00665051" w:rsidRPr="00665051">
        <w:rPr>
          <w:rFonts w:ascii="Times New Roman" w:eastAsia="HY신명조" w:hAnsi="Times New Roman" w:cs="Times New Roman"/>
          <w:color w:val="000000" w:themeColor="text1"/>
          <w:sz w:val="21"/>
          <w:szCs w:val="21"/>
        </w:rPr>
        <w:t xml:space="preserve">the role of microbes in </w:t>
      </w:r>
      <w:r w:rsidR="009B0486">
        <w:rPr>
          <w:rFonts w:ascii="Times New Roman" w:eastAsia="HY신명조" w:hAnsi="Times New Roman" w:cs="Times New Roman"/>
          <w:color w:val="000000" w:themeColor="text1"/>
          <w:sz w:val="21"/>
          <w:szCs w:val="21"/>
        </w:rPr>
        <w:t xml:space="preserve">the reductive dissolution of </w:t>
      </w:r>
      <w:r w:rsidR="00AE5DEB">
        <w:rPr>
          <w:rFonts w:ascii="Times New Roman" w:eastAsia="HY신명조" w:hAnsi="Times New Roman" w:cs="Times New Roman" w:hint="eastAsia"/>
          <w:color w:val="000000" w:themeColor="text1"/>
          <w:sz w:val="21"/>
          <w:szCs w:val="21"/>
        </w:rPr>
        <w:t>Fe</w:t>
      </w:r>
      <w:r w:rsidR="00665051" w:rsidRPr="00665051">
        <w:rPr>
          <w:rFonts w:ascii="Times New Roman" w:eastAsia="HY신명조" w:hAnsi="Times New Roman" w:cs="Times New Roman"/>
          <w:color w:val="000000" w:themeColor="text1"/>
          <w:sz w:val="21"/>
          <w:szCs w:val="21"/>
        </w:rPr>
        <w:t>-bearing minerals.</w:t>
      </w:r>
      <w:r>
        <w:rPr>
          <w:rFonts w:ascii="Times New Roman" w:eastAsia="HY신명조" w:hAnsi="Times New Roman" w:cs="Times New Roman" w:hint="eastAsia"/>
          <w:color w:val="000000" w:themeColor="text1"/>
          <w:sz w:val="21"/>
          <w:szCs w:val="21"/>
        </w:rPr>
        <w:t xml:space="preserve"> </w:t>
      </w:r>
      <w:r w:rsidR="00DF5A90" w:rsidRPr="00FA4BFB">
        <w:rPr>
          <w:rFonts w:ascii="Times New Roman" w:eastAsia="HY신명조" w:hAnsi="Times New Roman" w:cs="Times New Roman"/>
          <w:color w:val="000000" w:themeColor="text1"/>
          <w:sz w:val="21"/>
          <w:szCs w:val="21"/>
        </w:rPr>
        <w:t xml:space="preserve">However, the extent of bio-mediated structural Fe-reduction in </w:t>
      </w:r>
      <w:proofErr w:type="spellStart"/>
      <w:r w:rsidR="00DF5A90" w:rsidRPr="00FA4BFB">
        <w:rPr>
          <w:rFonts w:ascii="Times New Roman" w:eastAsia="HY신명조" w:hAnsi="Times New Roman" w:cs="Times New Roman"/>
          <w:color w:val="000000" w:themeColor="text1"/>
          <w:sz w:val="21"/>
          <w:szCs w:val="21"/>
        </w:rPr>
        <w:t>cryospheric</w:t>
      </w:r>
      <w:proofErr w:type="spellEnd"/>
      <w:r w:rsidR="00DF5A90" w:rsidRPr="00FA4BFB">
        <w:rPr>
          <w:rFonts w:ascii="Times New Roman" w:eastAsia="HY신명조" w:hAnsi="Times New Roman" w:cs="Times New Roman"/>
          <w:color w:val="000000" w:themeColor="text1"/>
          <w:sz w:val="21"/>
          <w:szCs w:val="21"/>
        </w:rPr>
        <w:t xml:space="preserve"> environments remains largely unexplored.</w:t>
      </w:r>
      <w:r w:rsidR="00FE7936">
        <w:rPr>
          <w:rFonts w:ascii="Times New Roman" w:eastAsia="HY신명조" w:hAnsi="Times New Roman" w:cs="Times New Roman" w:hint="eastAsia"/>
          <w:color w:val="000000" w:themeColor="text1"/>
          <w:sz w:val="21"/>
          <w:szCs w:val="21"/>
        </w:rPr>
        <w:t xml:space="preserve"> I</w:t>
      </w:r>
      <w:r w:rsidR="00FA4BFB" w:rsidRPr="00FA4BFB">
        <w:rPr>
          <w:rFonts w:ascii="Times New Roman" w:eastAsia="HY신명조" w:hAnsi="Times New Roman" w:cs="Times New Roman"/>
          <w:color w:val="000000" w:themeColor="text1"/>
          <w:sz w:val="21"/>
          <w:szCs w:val="21"/>
        </w:rPr>
        <w:t xml:space="preserve">n this study, we demonstrate that </w:t>
      </w:r>
      <w:r w:rsidR="00FA4BFB" w:rsidRPr="009B0486">
        <w:rPr>
          <w:rFonts w:ascii="Times New Roman" w:eastAsia="HY신명조" w:hAnsi="Times New Roman" w:cs="Times New Roman"/>
          <w:i/>
          <w:iCs/>
          <w:color w:val="000000" w:themeColor="text1"/>
          <w:sz w:val="21"/>
          <w:szCs w:val="21"/>
        </w:rPr>
        <w:t xml:space="preserve">Shewanella </w:t>
      </w:r>
      <w:proofErr w:type="spellStart"/>
      <w:r w:rsidR="00FA4BFB" w:rsidRPr="009B0486">
        <w:rPr>
          <w:rFonts w:ascii="Times New Roman" w:eastAsia="HY신명조" w:hAnsi="Times New Roman" w:cs="Times New Roman"/>
          <w:i/>
          <w:iCs/>
          <w:color w:val="000000" w:themeColor="text1"/>
          <w:sz w:val="21"/>
          <w:szCs w:val="21"/>
        </w:rPr>
        <w:t>vesiculosa</w:t>
      </w:r>
      <w:proofErr w:type="spellEnd"/>
      <w:r w:rsidR="00FA4BFB" w:rsidRPr="00FA4BFB">
        <w:rPr>
          <w:rFonts w:ascii="Times New Roman" w:eastAsia="HY신명조" w:hAnsi="Times New Roman" w:cs="Times New Roman"/>
          <w:color w:val="000000" w:themeColor="text1"/>
          <w:sz w:val="21"/>
          <w:szCs w:val="21"/>
        </w:rPr>
        <w:t xml:space="preserve">, a psychrophilic bacterium isolated from </w:t>
      </w:r>
      <w:proofErr w:type="gramStart"/>
      <w:r w:rsidR="00FA4BFB" w:rsidRPr="00FA4BFB">
        <w:rPr>
          <w:rFonts w:ascii="Times New Roman" w:eastAsia="HY신명조" w:hAnsi="Times New Roman" w:cs="Times New Roman"/>
          <w:color w:val="000000" w:themeColor="text1"/>
          <w:sz w:val="21"/>
          <w:szCs w:val="21"/>
        </w:rPr>
        <w:t>Antarctic sea</w:t>
      </w:r>
      <w:proofErr w:type="gramEnd"/>
      <w:r w:rsidR="00FA4BFB" w:rsidRPr="00FA4BFB">
        <w:rPr>
          <w:rFonts w:ascii="Times New Roman" w:eastAsia="HY신명조" w:hAnsi="Times New Roman" w:cs="Times New Roman"/>
          <w:color w:val="000000" w:themeColor="text1"/>
          <w:sz w:val="21"/>
          <w:szCs w:val="21"/>
        </w:rPr>
        <w:t xml:space="preserve"> ice, effectively reduced structural Fe in nontronite (NAu-2) and maghemite (γ-Fe</w:t>
      </w:r>
      <w:r w:rsidR="00FA4BFB" w:rsidRPr="006E20C6">
        <w:rPr>
          <w:rFonts w:ascii="Times New Roman" w:eastAsia="HY신명조" w:hAnsi="Times New Roman" w:cs="Times New Roman"/>
          <w:color w:val="000000" w:themeColor="text1"/>
          <w:sz w:val="21"/>
          <w:szCs w:val="21"/>
          <w:vertAlign w:val="subscript"/>
        </w:rPr>
        <w:t>2</w:t>
      </w:r>
      <w:r w:rsidR="00FA4BFB" w:rsidRPr="00FA4BFB">
        <w:rPr>
          <w:rFonts w:ascii="Times New Roman" w:eastAsia="HY신명조" w:hAnsi="Times New Roman" w:cs="Times New Roman"/>
          <w:color w:val="000000" w:themeColor="text1"/>
          <w:sz w:val="21"/>
          <w:szCs w:val="21"/>
        </w:rPr>
        <w:t>O</w:t>
      </w:r>
      <w:r w:rsidR="00FA4BFB" w:rsidRPr="006E20C6">
        <w:rPr>
          <w:rFonts w:ascii="Times New Roman" w:eastAsia="HY신명조" w:hAnsi="Times New Roman" w:cs="Times New Roman"/>
          <w:color w:val="000000" w:themeColor="text1"/>
          <w:sz w:val="21"/>
          <w:szCs w:val="21"/>
          <w:vertAlign w:val="subscript"/>
        </w:rPr>
        <w:t>3</w:t>
      </w:r>
      <w:r w:rsidR="00FA4BFB" w:rsidRPr="00FA4BFB">
        <w:rPr>
          <w:rFonts w:ascii="Times New Roman" w:eastAsia="HY신명조" w:hAnsi="Times New Roman" w:cs="Times New Roman"/>
          <w:color w:val="000000" w:themeColor="text1"/>
          <w:sz w:val="21"/>
          <w:szCs w:val="21"/>
        </w:rPr>
        <w:t xml:space="preserve">), both common mineral phases in glacial ice and marine sediments in Antarctica, through two freeze-thaw cycles (-10 ℃ to +15 ℃), leading to </w:t>
      </w:r>
      <w:proofErr w:type="spellStart"/>
      <w:r w:rsidR="00FA4BFB" w:rsidRPr="00FA4BFB">
        <w:rPr>
          <w:rFonts w:ascii="Times New Roman" w:eastAsia="HY신명조" w:hAnsi="Times New Roman" w:cs="Times New Roman"/>
          <w:color w:val="000000" w:themeColor="text1"/>
          <w:sz w:val="21"/>
          <w:szCs w:val="21"/>
        </w:rPr>
        <w:t>dFe</w:t>
      </w:r>
      <w:proofErr w:type="spellEnd"/>
      <w:r w:rsidR="00FA4BFB" w:rsidRPr="00FA4BFB">
        <w:rPr>
          <w:rFonts w:ascii="Times New Roman" w:eastAsia="HY신명조" w:hAnsi="Times New Roman" w:cs="Times New Roman"/>
          <w:color w:val="000000" w:themeColor="text1"/>
          <w:sz w:val="21"/>
          <w:szCs w:val="21"/>
        </w:rPr>
        <w:t xml:space="preserve"> release. </w:t>
      </w:r>
      <w:r w:rsidR="00103B3E">
        <w:rPr>
          <w:rFonts w:ascii="Times New Roman" w:eastAsia="HY신명조" w:hAnsi="Times New Roman" w:cs="Times New Roman" w:hint="eastAsia"/>
          <w:color w:val="000000" w:themeColor="text1"/>
          <w:sz w:val="21"/>
          <w:szCs w:val="21"/>
        </w:rPr>
        <w:t xml:space="preserve">The mineral transformation observed in nontronite into </w:t>
      </w:r>
      <w:proofErr w:type="spellStart"/>
      <w:r w:rsidR="00103B3E">
        <w:rPr>
          <w:rFonts w:ascii="Times New Roman" w:eastAsia="HY신명조" w:hAnsi="Times New Roman" w:cs="Times New Roman" w:hint="eastAsia"/>
          <w:color w:val="000000" w:themeColor="text1"/>
          <w:sz w:val="21"/>
          <w:szCs w:val="21"/>
        </w:rPr>
        <w:t>illite</w:t>
      </w:r>
      <w:proofErr w:type="spellEnd"/>
      <w:r w:rsidR="00103B3E">
        <w:rPr>
          <w:rFonts w:ascii="Times New Roman" w:eastAsia="HY신명조" w:hAnsi="Times New Roman" w:cs="Times New Roman" w:hint="eastAsia"/>
          <w:color w:val="000000" w:themeColor="text1"/>
          <w:sz w:val="21"/>
          <w:szCs w:val="21"/>
        </w:rPr>
        <w:t>-like structure and the observation of modified small maghemite with the formation of vivianite</w:t>
      </w:r>
      <w:r w:rsidR="00103B3E" w:rsidRPr="00FA4BFB">
        <w:rPr>
          <w:rFonts w:ascii="Times New Roman" w:eastAsia="HY신명조" w:hAnsi="Times New Roman" w:cs="Times New Roman"/>
          <w:color w:val="000000" w:themeColor="text1"/>
          <w:sz w:val="21"/>
          <w:szCs w:val="21"/>
        </w:rPr>
        <w:t xml:space="preserve"> (Fe</w:t>
      </w:r>
      <w:r w:rsidR="00103B3E" w:rsidRPr="006E20C6">
        <w:rPr>
          <w:rFonts w:ascii="Times New Roman" w:eastAsia="HY신명조" w:hAnsi="Times New Roman" w:cs="Times New Roman"/>
          <w:color w:val="000000" w:themeColor="text1"/>
          <w:sz w:val="21"/>
          <w:szCs w:val="21"/>
          <w:vertAlign w:val="subscript"/>
        </w:rPr>
        <w:t>3</w:t>
      </w:r>
      <w:r w:rsidR="00103B3E" w:rsidRPr="00FA4BFB">
        <w:rPr>
          <w:rFonts w:ascii="Times New Roman" w:eastAsia="HY신명조" w:hAnsi="Times New Roman" w:cs="Times New Roman"/>
          <w:color w:val="000000" w:themeColor="text1"/>
          <w:sz w:val="21"/>
          <w:szCs w:val="21"/>
        </w:rPr>
        <w:t>(PO</w:t>
      </w:r>
      <w:r w:rsidR="00103B3E" w:rsidRPr="006E20C6">
        <w:rPr>
          <w:rFonts w:ascii="Times New Roman" w:eastAsia="HY신명조" w:hAnsi="Times New Roman" w:cs="Times New Roman"/>
          <w:color w:val="000000" w:themeColor="text1"/>
          <w:sz w:val="21"/>
          <w:szCs w:val="21"/>
          <w:vertAlign w:val="subscript"/>
        </w:rPr>
        <w:t>4</w:t>
      </w:r>
      <w:r w:rsidR="00103B3E" w:rsidRPr="00FA4BFB">
        <w:rPr>
          <w:rFonts w:ascii="Times New Roman" w:eastAsia="HY신명조" w:hAnsi="Times New Roman" w:cs="Times New Roman"/>
          <w:color w:val="000000" w:themeColor="text1"/>
          <w:sz w:val="21"/>
          <w:szCs w:val="21"/>
        </w:rPr>
        <w:t>)</w:t>
      </w:r>
      <w:r w:rsidR="00103B3E" w:rsidRPr="006E20C6">
        <w:rPr>
          <w:rFonts w:ascii="Times New Roman" w:eastAsia="HY신명조" w:hAnsi="Times New Roman" w:cs="Times New Roman"/>
          <w:color w:val="000000" w:themeColor="text1"/>
          <w:sz w:val="21"/>
          <w:szCs w:val="21"/>
          <w:vertAlign w:val="subscript"/>
        </w:rPr>
        <w:t>2</w:t>
      </w:r>
      <w:r w:rsidR="00103B3E" w:rsidRPr="00FA4BFB">
        <w:rPr>
          <w:rFonts w:ascii="Times New Roman" w:eastAsia="HY신명조" w:hAnsi="Times New Roman" w:cs="Times New Roman"/>
          <w:color w:val="000000" w:themeColor="text1"/>
          <w:sz w:val="21"/>
          <w:szCs w:val="21"/>
        </w:rPr>
        <w:t>·nH</w:t>
      </w:r>
      <w:r w:rsidR="00103B3E" w:rsidRPr="006E20C6">
        <w:rPr>
          <w:rFonts w:ascii="Times New Roman" w:eastAsia="HY신명조" w:hAnsi="Times New Roman" w:cs="Times New Roman"/>
          <w:color w:val="000000" w:themeColor="text1"/>
          <w:sz w:val="21"/>
          <w:szCs w:val="21"/>
          <w:vertAlign w:val="subscript"/>
        </w:rPr>
        <w:t>2</w:t>
      </w:r>
      <w:r w:rsidR="00103B3E" w:rsidRPr="00FA4BFB">
        <w:rPr>
          <w:rFonts w:ascii="Times New Roman" w:eastAsia="HY신명조" w:hAnsi="Times New Roman" w:cs="Times New Roman"/>
          <w:color w:val="000000" w:themeColor="text1"/>
          <w:sz w:val="21"/>
          <w:szCs w:val="21"/>
        </w:rPr>
        <w:t>O)</w:t>
      </w:r>
      <w:r w:rsidR="00103B3E">
        <w:rPr>
          <w:rFonts w:ascii="Times New Roman" w:eastAsia="HY신명조" w:hAnsi="Times New Roman" w:cs="Times New Roman" w:hint="eastAsia"/>
          <w:color w:val="000000" w:themeColor="text1"/>
          <w:sz w:val="21"/>
          <w:szCs w:val="21"/>
        </w:rPr>
        <w:t xml:space="preserve"> indicated that microbes played a role in reductive dissolution of both </w:t>
      </w:r>
      <w:r w:rsidR="00103B3E">
        <w:rPr>
          <w:rFonts w:ascii="Times New Roman" w:eastAsia="HY신명조" w:hAnsi="Times New Roman" w:cs="Times New Roman"/>
          <w:color w:val="000000" w:themeColor="text1"/>
          <w:sz w:val="21"/>
          <w:szCs w:val="21"/>
        </w:rPr>
        <w:t>mineral</w:t>
      </w:r>
      <w:r w:rsidR="00103B3E">
        <w:rPr>
          <w:rFonts w:ascii="Times New Roman" w:eastAsia="HY신명조" w:hAnsi="Times New Roman" w:cs="Times New Roman" w:hint="eastAsia"/>
          <w:color w:val="000000" w:themeColor="text1"/>
          <w:sz w:val="21"/>
          <w:szCs w:val="21"/>
        </w:rPr>
        <w:t xml:space="preserve">s. </w:t>
      </w:r>
      <w:r w:rsidR="00103B3E" w:rsidRPr="00103B3E">
        <w:rPr>
          <w:rFonts w:ascii="Times New Roman" w:eastAsia="HY신명조" w:hAnsi="Times New Roman" w:cs="Times New Roman"/>
          <w:color w:val="000000" w:themeColor="text1"/>
          <w:sz w:val="21"/>
          <w:szCs w:val="21"/>
        </w:rPr>
        <w:t xml:space="preserve">Microbial activity in reducing </w:t>
      </w:r>
      <w:r w:rsidR="00AE5DEB">
        <w:rPr>
          <w:rFonts w:ascii="Times New Roman" w:eastAsia="HY신명조" w:hAnsi="Times New Roman" w:cs="Times New Roman" w:hint="eastAsia"/>
          <w:color w:val="000000" w:themeColor="text1"/>
          <w:sz w:val="21"/>
          <w:szCs w:val="21"/>
        </w:rPr>
        <w:t>Fe</w:t>
      </w:r>
      <w:r w:rsidR="00103B3E" w:rsidRPr="00103B3E">
        <w:rPr>
          <w:rFonts w:ascii="Times New Roman" w:eastAsia="HY신명조" w:hAnsi="Times New Roman" w:cs="Times New Roman"/>
          <w:color w:val="000000" w:themeColor="text1"/>
          <w:sz w:val="21"/>
          <w:szCs w:val="21"/>
        </w:rPr>
        <w:t xml:space="preserve"> decreased as temperatures </w:t>
      </w:r>
      <w:r w:rsidR="00103B3E">
        <w:rPr>
          <w:rFonts w:ascii="Times New Roman" w:eastAsia="HY신명조" w:hAnsi="Times New Roman" w:cs="Times New Roman" w:hint="eastAsia"/>
          <w:color w:val="000000" w:themeColor="text1"/>
          <w:sz w:val="21"/>
          <w:szCs w:val="21"/>
        </w:rPr>
        <w:t>approach</w:t>
      </w:r>
      <w:r w:rsidR="009B0486">
        <w:rPr>
          <w:rFonts w:ascii="Times New Roman" w:eastAsia="HY신명조" w:hAnsi="Times New Roman" w:cs="Times New Roman"/>
          <w:color w:val="000000" w:themeColor="text1"/>
          <w:sz w:val="21"/>
          <w:szCs w:val="21"/>
        </w:rPr>
        <w:t>es to</w:t>
      </w:r>
      <w:r w:rsidR="00103B3E">
        <w:rPr>
          <w:rFonts w:ascii="Times New Roman" w:eastAsia="HY신명조" w:hAnsi="Times New Roman" w:cs="Times New Roman" w:hint="eastAsia"/>
          <w:color w:val="000000" w:themeColor="text1"/>
          <w:sz w:val="21"/>
          <w:szCs w:val="21"/>
        </w:rPr>
        <w:t xml:space="preserve"> freezing </w:t>
      </w:r>
      <w:r w:rsidR="00103B3E" w:rsidRPr="00FA4BFB">
        <w:rPr>
          <w:rFonts w:ascii="Times New Roman" w:eastAsia="HY신명조" w:hAnsi="Times New Roman" w:cs="Times New Roman"/>
          <w:color w:val="000000" w:themeColor="text1"/>
          <w:sz w:val="21"/>
          <w:szCs w:val="21"/>
        </w:rPr>
        <w:t>(-8 ℃</w:t>
      </w:r>
      <w:proofErr w:type="gramStart"/>
      <w:r w:rsidR="00103B3E" w:rsidRPr="00FA4BFB">
        <w:rPr>
          <w:rFonts w:ascii="Times New Roman" w:eastAsia="HY신명조" w:hAnsi="Times New Roman" w:cs="Times New Roman"/>
          <w:color w:val="000000" w:themeColor="text1"/>
          <w:sz w:val="21"/>
          <w:szCs w:val="21"/>
        </w:rPr>
        <w:t xml:space="preserve">), </w:t>
      </w:r>
      <w:r w:rsidR="00103B3E" w:rsidRPr="00103B3E">
        <w:rPr>
          <w:rFonts w:ascii="Times New Roman" w:eastAsia="HY신명조" w:hAnsi="Times New Roman" w:cs="Times New Roman"/>
          <w:color w:val="000000" w:themeColor="text1"/>
          <w:sz w:val="21"/>
          <w:szCs w:val="21"/>
        </w:rPr>
        <w:t>but</w:t>
      </w:r>
      <w:proofErr w:type="gramEnd"/>
      <w:r w:rsidR="00103B3E" w:rsidRPr="00103B3E">
        <w:rPr>
          <w:rFonts w:ascii="Times New Roman" w:eastAsia="HY신명조" w:hAnsi="Times New Roman" w:cs="Times New Roman"/>
          <w:color w:val="000000" w:themeColor="text1"/>
          <w:sz w:val="21"/>
          <w:szCs w:val="21"/>
        </w:rPr>
        <w:t xml:space="preserve"> </w:t>
      </w:r>
      <w:r w:rsidR="00103B3E">
        <w:rPr>
          <w:rFonts w:ascii="Times New Roman" w:eastAsia="HY신명조" w:hAnsi="Times New Roman" w:cs="Times New Roman" w:hint="eastAsia"/>
          <w:color w:val="000000" w:themeColor="text1"/>
          <w:sz w:val="21"/>
          <w:szCs w:val="21"/>
        </w:rPr>
        <w:t>resumed</w:t>
      </w:r>
      <w:r w:rsidR="00103B3E" w:rsidRPr="00103B3E">
        <w:rPr>
          <w:rFonts w:ascii="Times New Roman" w:eastAsia="HY신명조" w:hAnsi="Times New Roman" w:cs="Times New Roman"/>
          <w:color w:val="000000" w:themeColor="text1"/>
          <w:sz w:val="21"/>
          <w:szCs w:val="21"/>
        </w:rPr>
        <w:t xml:space="preserve"> </w:t>
      </w:r>
      <w:r w:rsidR="00103B3E">
        <w:rPr>
          <w:rFonts w:ascii="Times New Roman" w:eastAsia="HY신명조" w:hAnsi="Times New Roman" w:cs="Times New Roman" w:hint="eastAsia"/>
          <w:color w:val="000000" w:themeColor="text1"/>
          <w:sz w:val="21"/>
          <w:szCs w:val="21"/>
        </w:rPr>
        <w:t>during thawing</w:t>
      </w:r>
      <w:r w:rsidR="009B0486">
        <w:rPr>
          <w:rFonts w:ascii="Times New Roman" w:eastAsia="HY신명조" w:hAnsi="Times New Roman" w:cs="Times New Roman"/>
          <w:color w:val="000000" w:themeColor="text1"/>
          <w:sz w:val="21"/>
          <w:szCs w:val="21"/>
        </w:rPr>
        <w:t xml:space="preserve"> period</w:t>
      </w:r>
      <w:r w:rsidR="00103B3E">
        <w:rPr>
          <w:rFonts w:ascii="Times New Roman" w:eastAsia="HY신명조" w:hAnsi="Times New Roman" w:cs="Times New Roman" w:hint="eastAsia"/>
          <w:color w:val="000000" w:themeColor="text1"/>
          <w:sz w:val="21"/>
          <w:szCs w:val="21"/>
        </w:rPr>
        <w:t xml:space="preserve"> </w:t>
      </w:r>
      <w:r w:rsidR="006E20C6">
        <w:rPr>
          <w:rFonts w:ascii="Times New Roman" w:eastAsia="HY신명조" w:hAnsi="Times New Roman" w:cs="Times New Roman" w:hint="eastAsia"/>
          <w:color w:val="000000" w:themeColor="text1"/>
          <w:sz w:val="21"/>
          <w:szCs w:val="21"/>
        </w:rPr>
        <w:t>(</w:t>
      </w:r>
      <w:r w:rsidR="00103B3E" w:rsidRPr="00FA4BFB">
        <w:rPr>
          <w:rFonts w:ascii="Times New Roman" w:eastAsia="HY신명조" w:hAnsi="Times New Roman" w:cs="Times New Roman"/>
          <w:color w:val="000000" w:themeColor="text1"/>
          <w:sz w:val="21"/>
          <w:szCs w:val="21"/>
        </w:rPr>
        <w:t>+15 ℃).</w:t>
      </w:r>
      <w:r w:rsidR="00103B3E">
        <w:rPr>
          <w:rFonts w:ascii="Times New Roman" w:eastAsia="HY신명조" w:hAnsi="Times New Roman" w:cs="Times New Roman" w:hint="eastAsia"/>
          <w:color w:val="000000" w:themeColor="text1"/>
          <w:sz w:val="21"/>
          <w:szCs w:val="21"/>
        </w:rPr>
        <w:t xml:space="preserve"> </w:t>
      </w:r>
      <w:r w:rsidR="00103B3E" w:rsidRPr="00103B3E">
        <w:rPr>
          <w:rFonts w:ascii="Times New Roman" w:eastAsia="HY신명조" w:hAnsi="Times New Roman" w:cs="Times New Roman"/>
          <w:color w:val="000000" w:themeColor="text1"/>
          <w:sz w:val="21"/>
          <w:szCs w:val="21"/>
        </w:rPr>
        <w:t xml:space="preserve">It is noteworthy that no </w:t>
      </w:r>
      <w:r w:rsidR="009B0486">
        <w:rPr>
          <w:rFonts w:ascii="Times New Roman" w:eastAsia="HY신명조" w:hAnsi="Times New Roman" w:cs="Times New Roman"/>
          <w:color w:val="000000" w:themeColor="text1"/>
          <w:sz w:val="21"/>
          <w:szCs w:val="21"/>
        </w:rPr>
        <w:t>discernable</w:t>
      </w:r>
      <w:r w:rsidR="00103B3E" w:rsidRPr="00103B3E">
        <w:rPr>
          <w:rFonts w:ascii="Times New Roman" w:eastAsia="HY신명조" w:hAnsi="Times New Roman" w:cs="Times New Roman"/>
          <w:color w:val="000000" w:themeColor="text1"/>
          <w:sz w:val="21"/>
          <w:szCs w:val="21"/>
        </w:rPr>
        <w:t xml:space="preserve"> </w:t>
      </w:r>
      <w:r w:rsidR="009B0486">
        <w:rPr>
          <w:rFonts w:ascii="Times New Roman" w:eastAsia="HY신명조" w:hAnsi="Times New Roman" w:cs="Times New Roman"/>
          <w:color w:val="000000" w:themeColor="text1"/>
          <w:sz w:val="21"/>
          <w:szCs w:val="21"/>
        </w:rPr>
        <w:t xml:space="preserve">microbial </w:t>
      </w:r>
      <w:r w:rsidR="00103B3E" w:rsidRPr="00103B3E">
        <w:rPr>
          <w:rFonts w:ascii="Times New Roman" w:eastAsia="HY신명조" w:hAnsi="Times New Roman" w:cs="Times New Roman"/>
          <w:color w:val="000000" w:themeColor="text1"/>
          <w:sz w:val="21"/>
          <w:szCs w:val="21"/>
        </w:rPr>
        <w:t xml:space="preserve">activity was observed under freezing temperatures, indicating that </w:t>
      </w:r>
      <w:r w:rsidR="009B0486">
        <w:rPr>
          <w:rFonts w:ascii="Times New Roman" w:eastAsia="HY신명조" w:hAnsi="Times New Roman" w:cs="Times New Roman"/>
          <w:color w:val="000000" w:themeColor="text1"/>
          <w:sz w:val="21"/>
          <w:szCs w:val="21"/>
        </w:rPr>
        <w:t xml:space="preserve">temperature limit the </w:t>
      </w:r>
      <w:r w:rsidR="00103B3E" w:rsidRPr="00103B3E">
        <w:rPr>
          <w:rFonts w:ascii="Times New Roman" w:eastAsia="HY신명조" w:hAnsi="Times New Roman" w:cs="Times New Roman"/>
          <w:color w:val="000000" w:themeColor="text1"/>
          <w:sz w:val="21"/>
          <w:szCs w:val="21"/>
        </w:rPr>
        <w:t>microb</w:t>
      </w:r>
      <w:r w:rsidR="009B0486">
        <w:rPr>
          <w:rFonts w:ascii="Times New Roman" w:eastAsia="HY신명조" w:hAnsi="Times New Roman" w:cs="Times New Roman"/>
          <w:color w:val="000000" w:themeColor="text1"/>
          <w:sz w:val="21"/>
          <w:szCs w:val="21"/>
        </w:rPr>
        <w:t>ial activity</w:t>
      </w:r>
      <w:r w:rsidR="00103B3E">
        <w:rPr>
          <w:rFonts w:ascii="Times New Roman" w:eastAsia="HY신명조" w:hAnsi="Times New Roman" w:cs="Times New Roman" w:hint="eastAsia"/>
          <w:color w:val="000000" w:themeColor="text1"/>
          <w:sz w:val="21"/>
          <w:szCs w:val="21"/>
        </w:rPr>
        <w:t>.</w:t>
      </w:r>
      <w:r w:rsidR="00103B3E" w:rsidRPr="00103B3E">
        <w:rPr>
          <w:rFonts w:ascii="Times New Roman" w:eastAsia="HY신명조" w:hAnsi="Times New Roman" w:cs="Times New Roman"/>
          <w:color w:val="000000" w:themeColor="text1"/>
          <w:sz w:val="21"/>
          <w:szCs w:val="21"/>
        </w:rPr>
        <w:t xml:space="preserve"> </w:t>
      </w:r>
      <w:r w:rsidR="00103B3E" w:rsidRPr="00FA4BFB">
        <w:rPr>
          <w:rFonts w:ascii="Times New Roman" w:eastAsia="HY신명조" w:hAnsi="Times New Roman" w:cs="Times New Roman"/>
          <w:color w:val="000000" w:themeColor="text1"/>
          <w:sz w:val="21"/>
          <w:szCs w:val="21"/>
        </w:rPr>
        <w:t xml:space="preserve">Moreover, Fe-reduction was absent in control experiments (without bacteria) across both freeze-thaw cycles, </w:t>
      </w:r>
      <w:r w:rsidR="009B0486">
        <w:rPr>
          <w:rFonts w:ascii="Times New Roman" w:eastAsia="HY신명조" w:hAnsi="Times New Roman" w:cs="Times New Roman"/>
          <w:color w:val="000000" w:themeColor="text1"/>
          <w:sz w:val="21"/>
          <w:szCs w:val="21"/>
        </w:rPr>
        <w:t>regardless</w:t>
      </w:r>
      <w:r w:rsidR="00103B3E" w:rsidRPr="00FA4BFB">
        <w:rPr>
          <w:rFonts w:ascii="Times New Roman" w:eastAsia="HY신명조" w:hAnsi="Times New Roman" w:cs="Times New Roman"/>
          <w:color w:val="000000" w:themeColor="text1"/>
          <w:sz w:val="21"/>
          <w:szCs w:val="21"/>
        </w:rPr>
        <w:t xml:space="preserve"> of temperature </w:t>
      </w:r>
      <w:r w:rsidR="009B0486">
        <w:rPr>
          <w:rFonts w:ascii="Times New Roman" w:eastAsia="HY신명조" w:hAnsi="Times New Roman" w:cs="Times New Roman"/>
          <w:color w:val="000000" w:themeColor="text1"/>
          <w:sz w:val="21"/>
          <w:szCs w:val="21"/>
        </w:rPr>
        <w:t>variations</w:t>
      </w:r>
      <w:r w:rsidR="00103B3E" w:rsidRPr="00FA4BFB">
        <w:rPr>
          <w:rFonts w:ascii="Times New Roman" w:eastAsia="HY신명조" w:hAnsi="Times New Roman" w:cs="Times New Roman"/>
          <w:color w:val="000000" w:themeColor="text1"/>
          <w:sz w:val="21"/>
          <w:szCs w:val="21"/>
        </w:rPr>
        <w:t>.</w:t>
      </w:r>
      <w:r w:rsidR="007405EC">
        <w:rPr>
          <w:rFonts w:ascii="Times New Roman" w:eastAsia="HY신명조" w:hAnsi="Times New Roman" w:cs="Times New Roman" w:hint="eastAsia"/>
          <w:color w:val="000000" w:themeColor="text1"/>
          <w:sz w:val="21"/>
          <w:szCs w:val="21"/>
        </w:rPr>
        <w:t xml:space="preserve"> </w:t>
      </w:r>
      <w:r w:rsidR="007405EC" w:rsidRPr="00103B3E">
        <w:rPr>
          <w:rFonts w:ascii="Times New Roman" w:eastAsia="HY신명조" w:hAnsi="Times New Roman" w:cs="Times New Roman"/>
          <w:color w:val="000000" w:themeColor="text1"/>
          <w:sz w:val="21"/>
          <w:szCs w:val="21"/>
        </w:rPr>
        <w:t xml:space="preserve">These results emphasize how microbes </w:t>
      </w:r>
      <w:r w:rsidR="009B0486">
        <w:rPr>
          <w:rFonts w:ascii="Times New Roman" w:eastAsia="HY신명조" w:hAnsi="Times New Roman" w:cs="Times New Roman"/>
          <w:color w:val="000000" w:themeColor="text1"/>
          <w:sz w:val="21"/>
          <w:szCs w:val="21"/>
        </w:rPr>
        <w:t>induced</w:t>
      </w:r>
      <w:r w:rsidR="007405EC" w:rsidRPr="00103B3E">
        <w:rPr>
          <w:rFonts w:ascii="Times New Roman" w:eastAsia="HY신명조" w:hAnsi="Times New Roman" w:cs="Times New Roman"/>
          <w:color w:val="000000" w:themeColor="text1"/>
          <w:sz w:val="21"/>
          <w:szCs w:val="21"/>
        </w:rPr>
        <w:t xml:space="preserve"> release</w:t>
      </w:r>
      <w:r w:rsidR="009B0486">
        <w:rPr>
          <w:rFonts w:ascii="Times New Roman" w:eastAsia="HY신명조" w:hAnsi="Times New Roman" w:cs="Times New Roman"/>
          <w:color w:val="000000" w:themeColor="text1"/>
          <w:sz w:val="21"/>
          <w:szCs w:val="21"/>
        </w:rPr>
        <w:t xml:space="preserve"> of </w:t>
      </w:r>
      <w:proofErr w:type="spellStart"/>
      <w:r w:rsidR="009B0486">
        <w:rPr>
          <w:rFonts w:ascii="Times New Roman" w:eastAsia="HY신명조" w:hAnsi="Times New Roman" w:cs="Times New Roman"/>
          <w:color w:val="000000" w:themeColor="text1"/>
          <w:sz w:val="21"/>
          <w:szCs w:val="21"/>
        </w:rPr>
        <w:t>dFe</w:t>
      </w:r>
      <w:proofErr w:type="spellEnd"/>
      <w:r w:rsidR="007405EC" w:rsidRPr="00103B3E">
        <w:rPr>
          <w:rFonts w:ascii="Times New Roman" w:eastAsia="HY신명조" w:hAnsi="Times New Roman" w:cs="Times New Roman"/>
          <w:color w:val="000000" w:themeColor="text1"/>
          <w:sz w:val="21"/>
          <w:szCs w:val="21"/>
        </w:rPr>
        <w:t xml:space="preserve"> in </w:t>
      </w:r>
      <w:r w:rsidR="00E4676C">
        <w:rPr>
          <w:rFonts w:ascii="Times New Roman" w:eastAsia="HY신명조" w:hAnsi="Times New Roman" w:cs="Times New Roman" w:hint="eastAsia"/>
          <w:color w:val="000000" w:themeColor="text1"/>
          <w:sz w:val="21"/>
          <w:szCs w:val="21"/>
        </w:rPr>
        <w:t>cryosphere</w:t>
      </w:r>
      <w:r w:rsidR="007405EC" w:rsidRPr="00103B3E">
        <w:rPr>
          <w:rFonts w:ascii="Times New Roman" w:eastAsia="HY신명조" w:hAnsi="Times New Roman" w:cs="Times New Roman"/>
          <w:color w:val="000000" w:themeColor="text1"/>
          <w:sz w:val="21"/>
          <w:szCs w:val="21"/>
        </w:rPr>
        <w:t xml:space="preserve"> during seasonal changes, which is crucial for the nutrient balance in polar oceans</w:t>
      </w:r>
      <w:r w:rsidR="00EC0EB3">
        <w:rPr>
          <w:rFonts w:ascii="Times New Roman" w:eastAsia="HY신명조" w:hAnsi="Times New Roman" w:cs="Times New Roman" w:hint="eastAsia"/>
          <w:color w:val="000000" w:themeColor="text1"/>
          <w:sz w:val="21"/>
          <w:szCs w:val="21"/>
        </w:rPr>
        <w:t>.</w:t>
      </w:r>
    </w:p>
    <w:sectPr w:rsidR="00103B3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87ECAB" w14:textId="77777777" w:rsidR="00871342" w:rsidRDefault="00871342" w:rsidP="00865BAA">
      <w:pPr>
        <w:spacing w:after="0" w:line="240" w:lineRule="auto"/>
      </w:pPr>
      <w:r>
        <w:separator/>
      </w:r>
    </w:p>
  </w:endnote>
  <w:endnote w:type="continuationSeparator" w:id="0">
    <w:p w14:paraId="5778B0B3" w14:textId="77777777" w:rsidR="00871342" w:rsidRDefault="00871342" w:rsidP="00865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FAB76C" w14:textId="77777777" w:rsidR="00871342" w:rsidRDefault="00871342" w:rsidP="00865BAA">
      <w:pPr>
        <w:spacing w:after="0" w:line="240" w:lineRule="auto"/>
      </w:pPr>
      <w:r>
        <w:separator/>
      </w:r>
    </w:p>
  </w:footnote>
  <w:footnote w:type="continuationSeparator" w:id="0">
    <w:p w14:paraId="43283925" w14:textId="77777777" w:rsidR="00871342" w:rsidRDefault="00871342" w:rsidP="00865B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ECD"/>
    <w:rsid w:val="00010870"/>
    <w:rsid w:val="00072989"/>
    <w:rsid w:val="000753BD"/>
    <w:rsid w:val="0008094C"/>
    <w:rsid w:val="00087F01"/>
    <w:rsid w:val="00092D37"/>
    <w:rsid w:val="000942B7"/>
    <w:rsid w:val="000A3CAC"/>
    <w:rsid w:val="000B5651"/>
    <w:rsid w:val="000D41C2"/>
    <w:rsid w:val="00103488"/>
    <w:rsid w:val="00103B3E"/>
    <w:rsid w:val="0010515F"/>
    <w:rsid w:val="00132CEE"/>
    <w:rsid w:val="00135B5C"/>
    <w:rsid w:val="00145C81"/>
    <w:rsid w:val="001B568D"/>
    <w:rsid w:val="001D70BE"/>
    <w:rsid w:val="00206B34"/>
    <w:rsid w:val="00236531"/>
    <w:rsid w:val="002652AA"/>
    <w:rsid w:val="00266EAB"/>
    <w:rsid w:val="0029563E"/>
    <w:rsid w:val="00297E2F"/>
    <w:rsid w:val="002A1228"/>
    <w:rsid w:val="002A125E"/>
    <w:rsid w:val="00300C04"/>
    <w:rsid w:val="00332D59"/>
    <w:rsid w:val="0036397F"/>
    <w:rsid w:val="003719E0"/>
    <w:rsid w:val="003A6B47"/>
    <w:rsid w:val="003D08EC"/>
    <w:rsid w:val="00401D44"/>
    <w:rsid w:val="00413E14"/>
    <w:rsid w:val="00464194"/>
    <w:rsid w:val="004965C6"/>
    <w:rsid w:val="004E3859"/>
    <w:rsid w:val="004E68CD"/>
    <w:rsid w:val="004F4679"/>
    <w:rsid w:val="00503FC9"/>
    <w:rsid w:val="00524463"/>
    <w:rsid w:val="00542C72"/>
    <w:rsid w:val="00547A18"/>
    <w:rsid w:val="005529E5"/>
    <w:rsid w:val="00557162"/>
    <w:rsid w:val="00577C4E"/>
    <w:rsid w:val="0058297E"/>
    <w:rsid w:val="005A79FA"/>
    <w:rsid w:val="005C3F53"/>
    <w:rsid w:val="005D0C19"/>
    <w:rsid w:val="006517F6"/>
    <w:rsid w:val="00665051"/>
    <w:rsid w:val="00665173"/>
    <w:rsid w:val="006751DA"/>
    <w:rsid w:val="00691BC3"/>
    <w:rsid w:val="006A271C"/>
    <w:rsid w:val="006B3F1C"/>
    <w:rsid w:val="006E0ED9"/>
    <w:rsid w:val="006E20C6"/>
    <w:rsid w:val="006E308F"/>
    <w:rsid w:val="006E679E"/>
    <w:rsid w:val="00711A75"/>
    <w:rsid w:val="00721FB6"/>
    <w:rsid w:val="00733083"/>
    <w:rsid w:val="007405EC"/>
    <w:rsid w:val="00771065"/>
    <w:rsid w:val="00780D6F"/>
    <w:rsid w:val="007A084D"/>
    <w:rsid w:val="007A2AAA"/>
    <w:rsid w:val="007B3B35"/>
    <w:rsid w:val="007D5CB4"/>
    <w:rsid w:val="007E02E6"/>
    <w:rsid w:val="00816C19"/>
    <w:rsid w:val="00825071"/>
    <w:rsid w:val="008275A8"/>
    <w:rsid w:val="008553F6"/>
    <w:rsid w:val="00865BAA"/>
    <w:rsid w:val="00871342"/>
    <w:rsid w:val="00875379"/>
    <w:rsid w:val="00876A93"/>
    <w:rsid w:val="0088101E"/>
    <w:rsid w:val="008869A4"/>
    <w:rsid w:val="008B1EDD"/>
    <w:rsid w:val="008F02F4"/>
    <w:rsid w:val="00901753"/>
    <w:rsid w:val="0095525E"/>
    <w:rsid w:val="00970640"/>
    <w:rsid w:val="009835AE"/>
    <w:rsid w:val="009A579D"/>
    <w:rsid w:val="009B0486"/>
    <w:rsid w:val="009F760E"/>
    <w:rsid w:val="00A03F61"/>
    <w:rsid w:val="00A170D8"/>
    <w:rsid w:val="00A24184"/>
    <w:rsid w:val="00A54BFE"/>
    <w:rsid w:val="00A76AC8"/>
    <w:rsid w:val="00A97FC2"/>
    <w:rsid w:val="00AB17B0"/>
    <w:rsid w:val="00AC3A1B"/>
    <w:rsid w:val="00AD101D"/>
    <w:rsid w:val="00AD25D2"/>
    <w:rsid w:val="00AD4710"/>
    <w:rsid w:val="00AE5DEB"/>
    <w:rsid w:val="00B1442A"/>
    <w:rsid w:val="00B57C73"/>
    <w:rsid w:val="00B8052F"/>
    <w:rsid w:val="00B92E1F"/>
    <w:rsid w:val="00B958F3"/>
    <w:rsid w:val="00BD432B"/>
    <w:rsid w:val="00BF1D2B"/>
    <w:rsid w:val="00C05A42"/>
    <w:rsid w:val="00C15DBF"/>
    <w:rsid w:val="00C24EB9"/>
    <w:rsid w:val="00C3347A"/>
    <w:rsid w:val="00C477FD"/>
    <w:rsid w:val="00C52363"/>
    <w:rsid w:val="00C6041C"/>
    <w:rsid w:val="00C711FF"/>
    <w:rsid w:val="00CB2ECD"/>
    <w:rsid w:val="00CB32C7"/>
    <w:rsid w:val="00CB764A"/>
    <w:rsid w:val="00CF6CC7"/>
    <w:rsid w:val="00D26B7F"/>
    <w:rsid w:val="00D625AA"/>
    <w:rsid w:val="00D81FF2"/>
    <w:rsid w:val="00D908C6"/>
    <w:rsid w:val="00D96B42"/>
    <w:rsid w:val="00DB7527"/>
    <w:rsid w:val="00DC09F5"/>
    <w:rsid w:val="00DD40A7"/>
    <w:rsid w:val="00DE3652"/>
    <w:rsid w:val="00DE408A"/>
    <w:rsid w:val="00DF5A90"/>
    <w:rsid w:val="00E1749E"/>
    <w:rsid w:val="00E209AB"/>
    <w:rsid w:val="00E4676C"/>
    <w:rsid w:val="00E818EE"/>
    <w:rsid w:val="00EA03D5"/>
    <w:rsid w:val="00EB0A37"/>
    <w:rsid w:val="00EC0EB3"/>
    <w:rsid w:val="00ED394F"/>
    <w:rsid w:val="00EE5583"/>
    <w:rsid w:val="00EF05C2"/>
    <w:rsid w:val="00EF7565"/>
    <w:rsid w:val="00F270D2"/>
    <w:rsid w:val="00F425DD"/>
    <w:rsid w:val="00F43E08"/>
    <w:rsid w:val="00F60B23"/>
    <w:rsid w:val="00F9370E"/>
    <w:rsid w:val="00FA3431"/>
    <w:rsid w:val="00FA4BFB"/>
    <w:rsid w:val="00FC7B9C"/>
    <w:rsid w:val="00FD5E4D"/>
    <w:rsid w:val="00FE7936"/>
    <w:rsid w:val="00FF3058"/>
    <w:rsid w:val="00FF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5551A8F6"/>
  <w15:chartTrackingRefBased/>
  <w15:docId w15:val="{DFAC7177-7CD4-469E-9B3D-F1D7B6460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2ECD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DRESS">
    <w:name w:val="ADDRESS"/>
    <w:rsid w:val="00CB2ECD"/>
    <w:pPr>
      <w:spacing w:after="0" w:line="220" w:lineRule="exact"/>
      <w:ind w:left="284" w:hanging="284"/>
      <w:jc w:val="left"/>
    </w:pPr>
    <w:rPr>
      <w:rFonts w:ascii="Times" w:eastAsia="맑은 고딕" w:hAnsi="Times" w:cs="Times New Roman"/>
      <w:noProof/>
      <w:kern w:val="0"/>
      <w:sz w:val="18"/>
      <w:szCs w:val="20"/>
      <w:lang w:val="en-GB" w:eastAsia="en-US"/>
    </w:rPr>
  </w:style>
  <w:style w:type="character" w:styleId="a3">
    <w:name w:val="Hyperlink"/>
    <w:uiPriority w:val="99"/>
    <w:unhideWhenUsed/>
    <w:rsid w:val="00CB2ECD"/>
    <w:rPr>
      <w:color w:val="0000FF"/>
      <w:u w:val="single"/>
    </w:rPr>
  </w:style>
  <w:style w:type="paragraph" w:styleId="a4">
    <w:name w:val="header"/>
    <w:basedOn w:val="a"/>
    <w:link w:val="Char"/>
    <w:uiPriority w:val="99"/>
    <w:unhideWhenUsed/>
    <w:rsid w:val="00865BA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865BAA"/>
  </w:style>
  <w:style w:type="paragraph" w:styleId="a5">
    <w:name w:val="footer"/>
    <w:basedOn w:val="a"/>
    <w:link w:val="Char0"/>
    <w:uiPriority w:val="99"/>
    <w:unhideWhenUsed/>
    <w:rsid w:val="00865BA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865BAA"/>
  </w:style>
  <w:style w:type="paragraph" w:customStyle="1" w:styleId="a6">
    <w:name w:val="바탕글"/>
    <w:basedOn w:val="a"/>
    <w:rsid w:val="00691BC3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881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D17C31-3EAB-4111-B8F4-3C1C4043A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3739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Young Kyu</dc:creator>
  <cp:keywords/>
  <dc:description/>
  <cp:lastModifiedBy>강인성</cp:lastModifiedBy>
  <cp:revision>46</cp:revision>
  <dcterms:created xsi:type="dcterms:W3CDTF">2022-03-29T01:36:00Z</dcterms:created>
  <dcterms:modified xsi:type="dcterms:W3CDTF">2024-05-07T04:13:00Z</dcterms:modified>
</cp:coreProperties>
</file>